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202D52" w14:paraId="281AEBAA" w14:textId="77777777" w:rsidTr="00202D52">
        <w:trPr>
          <w:jc w:val="center"/>
        </w:trPr>
        <w:tc>
          <w:tcPr>
            <w:tcW w:w="9000" w:type="dxa"/>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202D52" w14:paraId="56E848EB" w14:textId="77777777">
              <w:trPr>
                <w:trHeight w:val="360"/>
              </w:trPr>
              <w:tc>
                <w:tcPr>
                  <w:tcW w:w="0" w:type="auto"/>
                  <w:shd w:val="clear" w:color="auto" w:fill="F2F2F2"/>
                  <w:hideMark/>
                </w:tcPr>
                <w:p w14:paraId="5307377B" w14:textId="77777777" w:rsidR="00202D52" w:rsidRDefault="00202D52">
                  <w:pPr>
                    <w:jc w:val="center"/>
                    <w:rPr>
                      <w:rFonts w:ascii="Arial" w:hAnsi="Arial" w:cs="Arial"/>
                      <w:color w:val="666666"/>
                      <w:sz w:val="23"/>
                      <w:szCs w:val="23"/>
                    </w:rPr>
                  </w:pPr>
                  <w:r>
                    <w:rPr>
                      <w:rFonts w:ascii="Arial" w:hAnsi="Arial" w:cs="Arial"/>
                      <w:color w:val="666666"/>
                      <w:sz w:val="23"/>
                      <w:szCs w:val="23"/>
                    </w:rPr>
                    <w:fldChar w:fldCharType="begin"/>
                  </w:r>
                  <w:r>
                    <w:rPr>
                      <w:rFonts w:ascii="Arial" w:hAnsi="Arial" w:cs="Arial"/>
                      <w:color w:val="666666"/>
                      <w:sz w:val="23"/>
                      <w:szCs w:val="23"/>
                    </w:rPr>
                    <w:instrText xml:space="preserve"> HYPERLINK "http://t.email.aginsurance.be/r/?id=h1076a6d,7be905f,28e7894&amp;e=cDE9JTQwWXRsejlIMWVoUEZZbmU4dXJlNEJPZk5VSzd2Sm5lT1ZOYkVIJTJCTHM4cGxNJTNE&amp;s=QFEwlP6nTLfCduJojaJQXqlH0zmnnd_Ci9lWeUlQUxQ" </w:instrText>
                  </w:r>
                  <w:r>
                    <w:rPr>
                      <w:rFonts w:ascii="Arial" w:hAnsi="Arial" w:cs="Arial"/>
                      <w:color w:val="666666"/>
                      <w:sz w:val="23"/>
                      <w:szCs w:val="23"/>
                    </w:rPr>
                    <w:fldChar w:fldCharType="separate"/>
                  </w:r>
                  <w:r>
                    <w:rPr>
                      <w:rStyle w:val="Hyperlink"/>
                    </w:rPr>
                    <w:t xml:space="preserve">Vérifiez </w:t>
                  </w:r>
                  <w:proofErr w:type="gramStart"/>
                  <w:r>
                    <w:rPr>
                      <w:rStyle w:val="Hyperlink"/>
                    </w:rPr>
                    <w:t>cet e-mail</w:t>
                  </w:r>
                  <w:proofErr w:type="gramEnd"/>
                  <w:r>
                    <w:rPr>
                      <w:rStyle w:val="Hyperlink"/>
                    </w:rPr>
                    <w:t xml:space="preserve"> dans votre navigateur</w:t>
                  </w:r>
                  <w:r>
                    <w:rPr>
                      <w:rFonts w:ascii="Arial" w:hAnsi="Arial" w:cs="Arial"/>
                      <w:color w:val="666666"/>
                      <w:sz w:val="23"/>
                      <w:szCs w:val="23"/>
                    </w:rPr>
                    <w:fldChar w:fldCharType="end"/>
                  </w:r>
                  <w:r>
                    <w:rPr>
                      <w:rFonts w:ascii="Arial" w:hAnsi="Arial" w:cs="Arial"/>
                      <w:color w:val="666666"/>
                      <w:sz w:val="23"/>
                      <w:szCs w:val="23"/>
                    </w:rPr>
                    <w:t xml:space="preserve"> </w:t>
                  </w:r>
                </w:p>
              </w:tc>
            </w:tr>
            <w:tr w:rsidR="00202D52" w14:paraId="0ED34737" w14:textId="77777777">
              <w:tc>
                <w:tcPr>
                  <w:tcW w:w="9000" w:type="dxa"/>
                  <w:hideMark/>
                </w:tcPr>
                <w:p w14:paraId="2842340B" w14:textId="4832767F" w:rsidR="00202D52" w:rsidRDefault="00202D52">
                  <w:pPr>
                    <w:jc w:val="center"/>
                    <w:rPr>
                      <w:rFonts w:ascii="Arial" w:hAnsi="Arial" w:cs="Arial"/>
                      <w:color w:val="666666"/>
                      <w:sz w:val="23"/>
                      <w:szCs w:val="23"/>
                    </w:rPr>
                  </w:pPr>
                  <w:r>
                    <w:rPr>
                      <w:rFonts w:ascii="Arial" w:hAnsi="Arial" w:cs="Arial"/>
                      <w:noProof/>
                      <w:color w:val="666666"/>
                      <w:sz w:val="23"/>
                      <w:szCs w:val="23"/>
                    </w:rPr>
                    <w:drawing>
                      <wp:inline distT="0" distB="0" distL="0" distR="0" wp14:anchorId="3F400089" wp14:editId="1DA7C4B8">
                        <wp:extent cx="5715000" cy="2143125"/>
                        <wp:effectExtent l="0" t="0" r="0" b="9525"/>
                        <wp:docPr id="4" name="Picture 4" descr="MyAG Employee Benefits: tous vos avantages à portée de 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AG Employee Benefits: tous vos avantages à portée de ma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2143125"/>
                                </a:xfrm>
                                <a:prstGeom prst="rect">
                                  <a:avLst/>
                                </a:prstGeom>
                                <a:noFill/>
                                <a:ln>
                                  <a:noFill/>
                                </a:ln>
                              </pic:spPr>
                            </pic:pic>
                          </a:graphicData>
                        </a:graphic>
                      </wp:inline>
                    </w:drawing>
                  </w:r>
                </w:p>
              </w:tc>
            </w:tr>
          </w:tbl>
          <w:p w14:paraId="5A5FCBD1" w14:textId="77777777" w:rsidR="00202D52" w:rsidRDefault="00202D52">
            <w:pPr>
              <w:rPr>
                <w:rFonts w:ascii="Times New Roman" w:hAnsi="Times New Roman" w:cs="Times New Roman"/>
              </w:rPr>
            </w:pPr>
          </w:p>
        </w:tc>
      </w:tr>
      <w:tr w:rsidR="00202D52" w14:paraId="19FFBBFB" w14:textId="77777777" w:rsidTr="00202D52">
        <w:trPr>
          <w:jc w:val="center"/>
        </w:trPr>
        <w:tc>
          <w:tcPr>
            <w:tcW w:w="9000" w:type="dxa"/>
            <w:shd w:val="clear" w:color="auto" w:fill="FFFFFF"/>
            <w:tcMar>
              <w:top w:w="225" w:type="dxa"/>
              <w:left w:w="0" w:type="dxa"/>
              <w:bottom w:w="0" w:type="dxa"/>
              <w:right w:w="0" w:type="dxa"/>
            </w:tcMar>
          </w:tcPr>
          <w:tbl>
            <w:tblPr>
              <w:tblW w:w="5000" w:type="pct"/>
              <w:tblCellMar>
                <w:left w:w="0" w:type="dxa"/>
                <w:right w:w="0" w:type="dxa"/>
              </w:tblCellMar>
              <w:tblLook w:val="04A0" w:firstRow="1" w:lastRow="0" w:firstColumn="1" w:lastColumn="0" w:noHBand="0" w:noVBand="1"/>
            </w:tblPr>
            <w:tblGrid>
              <w:gridCol w:w="9000"/>
            </w:tblGrid>
            <w:tr w:rsidR="00202D52" w:rsidRPr="00202D52" w14:paraId="59D28B73" w14:textId="77777777">
              <w:tc>
                <w:tcPr>
                  <w:tcW w:w="0" w:type="auto"/>
                  <w:tcMar>
                    <w:top w:w="150" w:type="dxa"/>
                    <w:left w:w="225" w:type="dxa"/>
                    <w:bottom w:w="150" w:type="dxa"/>
                    <w:right w:w="225" w:type="dxa"/>
                  </w:tcMar>
                  <w:vAlign w:val="center"/>
                  <w:hideMark/>
                </w:tcPr>
                <w:p w14:paraId="2BCFB153" w14:textId="77777777" w:rsidR="00202D52" w:rsidRPr="00202D52" w:rsidRDefault="00202D52">
                  <w:pPr>
                    <w:pStyle w:val="Heading1"/>
                    <w:spacing w:line="375" w:lineRule="exact"/>
                    <w:rPr>
                      <w:lang w:val="en-US"/>
                    </w:rPr>
                  </w:pPr>
                  <w:r w:rsidRPr="00202D52">
                    <w:rPr>
                      <w:lang w:val="en-US"/>
                    </w:rPr>
                    <w:t xml:space="preserve">My Global Benefits et </w:t>
                  </w:r>
                  <w:proofErr w:type="spellStart"/>
                  <w:r w:rsidRPr="00202D52">
                    <w:rPr>
                      <w:lang w:val="en-US"/>
                    </w:rPr>
                    <w:t>l’AG</w:t>
                  </w:r>
                  <w:proofErr w:type="spellEnd"/>
                  <w:r w:rsidRPr="00202D52">
                    <w:rPr>
                      <w:lang w:val="en-US"/>
                    </w:rPr>
                    <w:t xml:space="preserve"> Health app </w:t>
                  </w:r>
                  <w:proofErr w:type="spellStart"/>
                  <w:r w:rsidRPr="00202D52">
                    <w:rPr>
                      <w:lang w:val="en-US"/>
                    </w:rPr>
                    <w:t>deviennent</w:t>
                  </w:r>
                  <w:proofErr w:type="spellEnd"/>
                  <w:r w:rsidRPr="00202D52">
                    <w:rPr>
                      <w:lang w:val="en-US"/>
                    </w:rPr>
                    <w:t xml:space="preserve"> </w:t>
                  </w:r>
                  <w:proofErr w:type="spellStart"/>
                  <w:r w:rsidRPr="00202D52">
                    <w:rPr>
                      <w:lang w:val="en-US"/>
                    </w:rPr>
                    <w:t>MyAG</w:t>
                  </w:r>
                  <w:proofErr w:type="spellEnd"/>
                  <w:r w:rsidRPr="00202D52">
                    <w:rPr>
                      <w:lang w:val="en-US"/>
                    </w:rPr>
                    <w:t xml:space="preserve"> Employee Benefits</w:t>
                  </w:r>
                </w:p>
              </w:tc>
            </w:tr>
          </w:tbl>
          <w:p w14:paraId="7D3CB3DC" w14:textId="77777777" w:rsidR="00202D52" w:rsidRDefault="00202D52">
            <w:pPr>
              <w:spacing w:line="408" w:lineRule="auto"/>
              <w:rPr>
                <w:rFonts w:ascii="Arial" w:hAnsi="Arial" w:cs="Arial"/>
                <w:vanish/>
                <w:color w:val="666666"/>
                <w:sz w:val="23"/>
                <w:szCs w:val="23"/>
              </w:rPr>
            </w:pPr>
          </w:p>
          <w:tbl>
            <w:tblPr>
              <w:tblW w:w="5000" w:type="pct"/>
              <w:tblCellMar>
                <w:left w:w="0" w:type="dxa"/>
                <w:right w:w="0" w:type="dxa"/>
              </w:tblCellMar>
              <w:tblLook w:val="04A0" w:firstRow="1" w:lastRow="0" w:firstColumn="1" w:lastColumn="0" w:noHBand="0" w:noVBand="1"/>
            </w:tblPr>
            <w:tblGrid>
              <w:gridCol w:w="9000"/>
            </w:tblGrid>
            <w:tr w:rsidR="00202D52" w14:paraId="53204C61" w14:textId="77777777">
              <w:tc>
                <w:tcPr>
                  <w:tcW w:w="0" w:type="auto"/>
                  <w:tcMar>
                    <w:top w:w="150" w:type="dxa"/>
                    <w:left w:w="225" w:type="dxa"/>
                    <w:bottom w:w="150" w:type="dxa"/>
                    <w:right w:w="225" w:type="dxa"/>
                  </w:tcMar>
                  <w:vAlign w:val="center"/>
                  <w:hideMark/>
                </w:tcPr>
                <w:p w14:paraId="1CCCED25" w14:textId="6197AA33" w:rsidR="00202D52" w:rsidRDefault="00202D52">
                  <w:pPr>
                    <w:pStyle w:val="NormalWeb"/>
                    <w:spacing w:line="375" w:lineRule="exact"/>
                    <w:rPr>
                      <w:rFonts w:ascii="Arial" w:eastAsiaTheme="minorHAnsi" w:hAnsi="Arial" w:cs="Arial"/>
                      <w:color w:val="666666"/>
                      <w:sz w:val="23"/>
                      <w:szCs w:val="23"/>
                    </w:rPr>
                  </w:pPr>
                  <w:r>
                    <w:rPr>
                      <w:rFonts w:ascii="Arial" w:eastAsiaTheme="minorHAnsi" w:hAnsi="Arial" w:cs="Arial"/>
                      <w:color w:val="666666"/>
                      <w:sz w:val="23"/>
                      <w:szCs w:val="23"/>
                    </w:rPr>
                    <w:t>Bonjour,</w:t>
                  </w:r>
                  <w:r>
                    <w:rPr>
                      <w:rFonts w:ascii="Arial" w:eastAsiaTheme="minorHAnsi" w:hAnsi="Arial" w:cs="Arial"/>
                      <w:color w:val="666666"/>
                      <w:sz w:val="23"/>
                      <w:szCs w:val="23"/>
                    </w:rPr>
                    <w:br/>
                  </w:r>
                  <w:r>
                    <w:rPr>
                      <w:rFonts w:ascii="Arial" w:eastAsiaTheme="minorHAnsi" w:hAnsi="Arial" w:cs="Arial"/>
                      <w:color w:val="666666"/>
                      <w:sz w:val="23"/>
                      <w:szCs w:val="23"/>
                    </w:rPr>
                    <w:br/>
                    <w:t xml:space="preserve">Vous connaissez ou vous avez peut-être déjà utilisé </w:t>
                  </w:r>
                  <w:proofErr w:type="spellStart"/>
                  <w:r>
                    <w:rPr>
                      <w:rFonts w:ascii="Arial" w:eastAsiaTheme="minorHAnsi" w:hAnsi="Arial" w:cs="Arial"/>
                      <w:color w:val="666666"/>
                      <w:sz w:val="23"/>
                      <w:szCs w:val="23"/>
                    </w:rPr>
                    <w:t>My</w:t>
                  </w:r>
                  <w:proofErr w:type="spellEnd"/>
                  <w:r>
                    <w:rPr>
                      <w:rFonts w:ascii="Arial" w:eastAsiaTheme="minorHAnsi" w:hAnsi="Arial" w:cs="Arial"/>
                      <w:color w:val="666666"/>
                      <w:sz w:val="23"/>
                      <w:szCs w:val="23"/>
                    </w:rPr>
                    <w:t xml:space="preserve"> Global </w:t>
                  </w:r>
                  <w:proofErr w:type="spellStart"/>
                  <w:r>
                    <w:rPr>
                      <w:rFonts w:ascii="Arial" w:eastAsiaTheme="minorHAnsi" w:hAnsi="Arial" w:cs="Arial"/>
                      <w:color w:val="666666"/>
                      <w:sz w:val="23"/>
                      <w:szCs w:val="23"/>
                    </w:rPr>
                    <w:t>Benefits</w:t>
                  </w:r>
                  <w:proofErr w:type="spellEnd"/>
                  <w:r>
                    <w:rPr>
                      <w:rFonts w:ascii="Arial" w:eastAsiaTheme="minorHAnsi" w:hAnsi="Arial" w:cs="Arial"/>
                      <w:color w:val="666666"/>
                      <w:sz w:val="23"/>
                      <w:szCs w:val="23"/>
                    </w:rPr>
                    <w:t xml:space="preserve"> et/ou l’AG Health app ? Ces deux outils digitaux sont maintenant à portée de main dans votre poche avec la nouvelle app </w:t>
                  </w:r>
                  <w:proofErr w:type="spellStart"/>
                  <w:r>
                    <w:rPr>
                      <w:rFonts w:ascii="Arial" w:eastAsiaTheme="minorHAnsi" w:hAnsi="Arial" w:cs="Arial"/>
                      <w:b/>
                      <w:bCs/>
                      <w:color w:val="666666"/>
                      <w:sz w:val="23"/>
                      <w:szCs w:val="23"/>
                    </w:rPr>
                    <w:t>MyAG</w:t>
                  </w:r>
                  <w:proofErr w:type="spellEnd"/>
                  <w:r>
                    <w:rPr>
                      <w:rFonts w:ascii="Arial" w:eastAsiaTheme="minorHAnsi" w:hAnsi="Arial" w:cs="Arial"/>
                      <w:b/>
                      <w:bCs/>
                      <w:color w:val="666666"/>
                      <w:sz w:val="23"/>
                      <w:szCs w:val="23"/>
                    </w:rPr>
                    <w:t xml:space="preserve"> Employee </w:t>
                  </w:r>
                  <w:proofErr w:type="spellStart"/>
                  <w:r>
                    <w:rPr>
                      <w:rFonts w:ascii="Arial" w:eastAsiaTheme="minorHAnsi" w:hAnsi="Arial" w:cs="Arial"/>
                      <w:b/>
                      <w:bCs/>
                      <w:color w:val="666666"/>
                      <w:sz w:val="23"/>
                      <w:szCs w:val="23"/>
                    </w:rPr>
                    <w:t>Benefits</w:t>
                  </w:r>
                  <w:proofErr w:type="spellEnd"/>
                  <w:r>
                    <w:rPr>
                      <w:rFonts w:ascii="Arial" w:eastAsiaTheme="minorHAnsi" w:hAnsi="Arial" w:cs="Arial"/>
                      <w:color w:val="666666"/>
                      <w:sz w:val="23"/>
                      <w:szCs w:val="23"/>
                    </w:rPr>
                    <w:t>. Découvrez-en plus ci-dessous.</w:t>
                  </w:r>
                </w:p>
                <w:p w14:paraId="7CB25F68" w14:textId="77777777" w:rsidR="00202D52" w:rsidRDefault="00202D52">
                  <w:pPr>
                    <w:pStyle w:val="NormalWeb"/>
                    <w:spacing w:line="375" w:lineRule="exact"/>
                    <w:rPr>
                      <w:rFonts w:ascii="Arial" w:eastAsiaTheme="minorHAnsi" w:hAnsi="Arial" w:cs="Arial"/>
                      <w:color w:val="666666"/>
                      <w:sz w:val="23"/>
                      <w:szCs w:val="23"/>
                    </w:rPr>
                  </w:pPr>
                  <w:r>
                    <w:rPr>
                      <w:rFonts w:ascii="Arial" w:eastAsiaTheme="minorHAnsi" w:hAnsi="Arial" w:cs="Arial"/>
                      <w:b/>
                      <w:bCs/>
                      <w:color w:val="87B20C"/>
                      <w:sz w:val="23"/>
                      <w:szCs w:val="23"/>
                    </w:rPr>
                    <w:br/>
                    <w:t>Des fonctionnalités utiles où et quand vous voulez</w:t>
                  </w:r>
                </w:p>
                <w:p w14:paraId="6203171C" w14:textId="77777777" w:rsidR="00202D52" w:rsidRDefault="00202D52" w:rsidP="001E66BE">
                  <w:pPr>
                    <w:numPr>
                      <w:ilvl w:val="0"/>
                      <w:numId w:val="1"/>
                    </w:numPr>
                    <w:spacing w:before="100" w:beforeAutospacing="1" w:after="100" w:afterAutospacing="1" w:line="375" w:lineRule="exact"/>
                    <w:rPr>
                      <w:rFonts w:ascii="Arial" w:hAnsi="Arial" w:cs="Arial"/>
                      <w:color w:val="666666"/>
                      <w:sz w:val="23"/>
                      <w:szCs w:val="23"/>
                    </w:rPr>
                  </w:pPr>
                  <w:r>
                    <w:rPr>
                      <w:rFonts w:ascii="Arial" w:hAnsi="Arial" w:cs="Arial"/>
                      <w:color w:val="666666"/>
                      <w:sz w:val="23"/>
                      <w:szCs w:val="23"/>
                    </w:rPr>
                    <w:t xml:space="preserve">Des </w:t>
                  </w:r>
                  <w:r>
                    <w:rPr>
                      <w:rFonts w:ascii="Arial" w:hAnsi="Arial" w:cs="Arial"/>
                      <w:b/>
                      <w:bCs/>
                      <w:color w:val="666666"/>
                      <w:sz w:val="23"/>
                      <w:szCs w:val="23"/>
                    </w:rPr>
                    <w:t>informations détaillées</w:t>
                  </w:r>
                  <w:r>
                    <w:rPr>
                      <w:rFonts w:ascii="Arial" w:hAnsi="Arial" w:cs="Arial"/>
                      <w:color w:val="666666"/>
                      <w:sz w:val="23"/>
                      <w:szCs w:val="23"/>
                    </w:rPr>
                    <w:t xml:space="preserve"> sur votre couverture </w:t>
                  </w:r>
                  <w:r>
                    <w:rPr>
                      <w:rFonts w:ascii="Arial" w:hAnsi="Arial" w:cs="Arial"/>
                      <w:b/>
                      <w:bCs/>
                      <w:color w:val="666666"/>
                      <w:sz w:val="23"/>
                      <w:szCs w:val="23"/>
                    </w:rPr>
                    <w:t>Revenu Garanti</w:t>
                  </w:r>
                  <w:r>
                    <w:rPr>
                      <w:rFonts w:ascii="Arial" w:hAnsi="Arial" w:cs="Arial"/>
                      <w:color w:val="666666"/>
                      <w:sz w:val="23"/>
                      <w:szCs w:val="23"/>
                    </w:rPr>
                    <w:t xml:space="preserve">, telles que le montant de votre </w:t>
                  </w:r>
                  <w:r>
                    <w:rPr>
                      <w:rFonts w:ascii="Arial" w:hAnsi="Arial" w:cs="Arial"/>
                      <w:b/>
                      <w:bCs/>
                      <w:color w:val="666666"/>
                      <w:sz w:val="23"/>
                      <w:szCs w:val="23"/>
                    </w:rPr>
                    <w:t>indemnité en cas de maladie de longue durée ;</w:t>
                  </w:r>
                </w:p>
                <w:p w14:paraId="2B9A709A" w14:textId="77777777" w:rsidR="00202D52" w:rsidRDefault="00202D52" w:rsidP="001E66BE">
                  <w:pPr>
                    <w:numPr>
                      <w:ilvl w:val="0"/>
                      <w:numId w:val="1"/>
                    </w:numPr>
                    <w:spacing w:before="100" w:beforeAutospacing="1" w:after="100" w:afterAutospacing="1" w:line="375" w:lineRule="exact"/>
                    <w:rPr>
                      <w:rFonts w:ascii="Arial" w:hAnsi="Arial" w:cs="Arial"/>
                      <w:color w:val="666666"/>
                      <w:sz w:val="23"/>
                      <w:szCs w:val="23"/>
                    </w:rPr>
                  </w:pPr>
                  <w:proofErr w:type="gramStart"/>
                  <w:r>
                    <w:rPr>
                      <w:rFonts w:ascii="Arial" w:hAnsi="Arial" w:cs="Arial"/>
                      <w:color w:val="666666"/>
                      <w:sz w:val="23"/>
                      <w:szCs w:val="23"/>
                    </w:rPr>
                    <w:t>les</w:t>
                  </w:r>
                  <w:proofErr w:type="gramEnd"/>
                  <w:r>
                    <w:rPr>
                      <w:rFonts w:ascii="Arial" w:hAnsi="Arial" w:cs="Arial"/>
                      <w:color w:val="666666"/>
                      <w:sz w:val="23"/>
                      <w:szCs w:val="23"/>
                    </w:rPr>
                    <w:t xml:space="preserve"> </w:t>
                  </w:r>
                  <w:r>
                    <w:rPr>
                      <w:rFonts w:ascii="Arial" w:hAnsi="Arial" w:cs="Arial"/>
                      <w:b/>
                      <w:bCs/>
                      <w:color w:val="666666"/>
                      <w:sz w:val="23"/>
                      <w:szCs w:val="23"/>
                    </w:rPr>
                    <w:t>informations</w:t>
                  </w:r>
                  <w:r>
                    <w:rPr>
                      <w:rFonts w:ascii="Arial" w:hAnsi="Arial" w:cs="Arial"/>
                      <w:color w:val="666666"/>
                      <w:sz w:val="23"/>
                      <w:szCs w:val="23"/>
                    </w:rPr>
                    <w:t xml:space="preserve"> et </w:t>
                  </w:r>
                  <w:r>
                    <w:rPr>
                      <w:rFonts w:ascii="Arial" w:hAnsi="Arial" w:cs="Arial"/>
                      <w:b/>
                      <w:bCs/>
                      <w:color w:val="666666"/>
                      <w:sz w:val="23"/>
                      <w:szCs w:val="23"/>
                    </w:rPr>
                    <w:t>documents</w:t>
                  </w:r>
                  <w:r>
                    <w:rPr>
                      <w:rFonts w:ascii="Arial" w:hAnsi="Arial" w:cs="Arial"/>
                      <w:color w:val="666666"/>
                      <w:sz w:val="23"/>
                      <w:szCs w:val="23"/>
                    </w:rPr>
                    <w:t xml:space="preserve"> nécessaires pour déclarer une </w:t>
                  </w:r>
                  <w:r>
                    <w:rPr>
                      <w:rFonts w:ascii="Arial" w:hAnsi="Arial" w:cs="Arial"/>
                      <w:b/>
                      <w:bCs/>
                      <w:color w:val="666666"/>
                      <w:sz w:val="23"/>
                      <w:szCs w:val="23"/>
                    </w:rPr>
                    <w:t>maladie de longue durée</w:t>
                  </w:r>
                  <w:r>
                    <w:rPr>
                      <w:rFonts w:ascii="Arial" w:hAnsi="Arial" w:cs="Arial"/>
                      <w:color w:val="666666"/>
                      <w:sz w:val="23"/>
                      <w:szCs w:val="23"/>
                    </w:rPr>
                    <w:t xml:space="preserve"> ou un </w:t>
                  </w:r>
                  <w:r>
                    <w:rPr>
                      <w:rFonts w:ascii="Arial" w:hAnsi="Arial" w:cs="Arial"/>
                      <w:b/>
                      <w:bCs/>
                      <w:color w:val="666666"/>
                      <w:sz w:val="23"/>
                      <w:szCs w:val="23"/>
                    </w:rPr>
                    <w:t>congé maternité ;</w:t>
                  </w:r>
                </w:p>
                <w:p w14:paraId="5EDE9F35" w14:textId="77777777" w:rsidR="00202D52" w:rsidRDefault="00202D52" w:rsidP="001E66BE">
                  <w:pPr>
                    <w:numPr>
                      <w:ilvl w:val="0"/>
                      <w:numId w:val="1"/>
                    </w:numPr>
                    <w:spacing w:before="100" w:beforeAutospacing="1" w:after="100" w:afterAutospacing="1" w:line="375" w:lineRule="exact"/>
                    <w:rPr>
                      <w:rFonts w:ascii="Arial" w:hAnsi="Arial" w:cs="Arial"/>
                      <w:color w:val="666666"/>
                      <w:sz w:val="23"/>
                      <w:szCs w:val="23"/>
                    </w:rPr>
                  </w:pPr>
                  <w:proofErr w:type="gramStart"/>
                  <w:r>
                    <w:rPr>
                      <w:rFonts w:ascii="Arial" w:hAnsi="Arial" w:cs="Arial"/>
                      <w:color w:val="666666"/>
                      <w:sz w:val="23"/>
                      <w:szCs w:val="23"/>
                    </w:rPr>
                    <w:t>des</w:t>
                  </w:r>
                  <w:proofErr w:type="gramEnd"/>
                  <w:r>
                    <w:rPr>
                      <w:rFonts w:ascii="Arial" w:hAnsi="Arial" w:cs="Arial"/>
                      <w:color w:val="666666"/>
                      <w:sz w:val="23"/>
                      <w:szCs w:val="23"/>
                    </w:rPr>
                    <w:t xml:space="preserve"> </w:t>
                  </w:r>
                  <w:r>
                    <w:rPr>
                      <w:rFonts w:ascii="Arial" w:hAnsi="Arial" w:cs="Arial"/>
                      <w:b/>
                      <w:bCs/>
                      <w:color w:val="666666"/>
                      <w:sz w:val="23"/>
                      <w:szCs w:val="23"/>
                    </w:rPr>
                    <w:t>FAQ</w:t>
                  </w:r>
                  <w:r>
                    <w:rPr>
                      <w:rFonts w:ascii="Arial" w:hAnsi="Arial" w:cs="Arial"/>
                      <w:color w:val="666666"/>
                      <w:sz w:val="23"/>
                      <w:szCs w:val="23"/>
                    </w:rPr>
                    <w:t>.</w:t>
                  </w:r>
                </w:p>
                <w:p w14:paraId="1D8E973D" w14:textId="77777777" w:rsidR="00202D52" w:rsidRDefault="00202D52">
                  <w:pPr>
                    <w:pStyle w:val="NormalWeb"/>
                    <w:spacing w:line="375" w:lineRule="exact"/>
                    <w:rPr>
                      <w:rFonts w:ascii="Arial" w:eastAsiaTheme="minorHAnsi" w:hAnsi="Arial" w:cs="Arial"/>
                      <w:color w:val="666666"/>
                      <w:sz w:val="23"/>
                      <w:szCs w:val="23"/>
                    </w:rPr>
                  </w:pPr>
                  <w:r>
                    <w:rPr>
                      <w:rFonts w:ascii="Arial" w:eastAsiaTheme="minorHAnsi" w:hAnsi="Arial" w:cs="Arial"/>
                      <w:b/>
                      <w:bCs/>
                      <w:color w:val="87B20C"/>
                      <w:sz w:val="23"/>
                      <w:szCs w:val="23"/>
                    </w:rPr>
                    <w:t>Des services pour vous aider à prendre soin de votre santé (uniquement sur l’app)</w:t>
                  </w:r>
                </w:p>
                <w:p w14:paraId="024CB09E" w14:textId="77777777" w:rsidR="00202D52" w:rsidRDefault="00202D52" w:rsidP="001E66BE">
                  <w:pPr>
                    <w:numPr>
                      <w:ilvl w:val="0"/>
                      <w:numId w:val="2"/>
                    </w:numPr>
                    <w:spacing w:before="100" w:beforeAutospacing="1" w:after="100" w:afterAutospacing="1" w:line="375" w:lineRule="exact"/>
                    <w:rPr>
                      <w:rFonts w:ascii="Arial" w:hAnsi="Arial" w:cs="Arial"/>
                      <w:color w:val="666666"/>
                      <w:sz w:val="23"/>
                      <w:szCs w:val="23"/>
                    </w:rPr>
                  </w:pPr>
                  <w:r>
                    <w:rPr>
                      <w:rFonts w:ascii="Arial" w:hAnsi="Arial" w:cs="Arial"/>
                      <w:color w:val="666666"/>
                      <w:sz w:val="23"/>
                      <w:szCs w:val="23"/>
                    </w:rPr>
                    <w:t xml:space="preserve">Avec l’app </w:t>
                  </w:r>
                  <w:proofErr w:type="spellStart"/>
                  <w:r>
                    <w:rPr>
                      <w:rFonts w:ascii="Arial" w:hAnsi="Arial" w:cs="Arial"/>
                      <w:color w:val="666666"/>
                      <w:sz w:val="23"/>
                      <w:szCs w:val="23"/>
                    </w:rPr>
                    <w:t>MyAG</w:t>
                  </w:r>
                  <w:proofErr w:type="spellEnd"/>
                  <w:r>
                    <w:rPr>
                      <w:rFonts w:ascii="Arial" w:hAnsi="Arial" w:cs="Arial"/>
                      <w:color w:val="666666"/>
                      <w:sz w:val="23"/>
                      <w:szCs w:val="23"/>
                    </w:rPr>
                    <w:t xml:space="preserve"> Employee </w:t>
                  </w:r>
                  <w:proofErr w:type="spellStart"/>
                  <w:r>
                    <w:rPr>
                      <w:rFonts w:ascii="Arial" w:hAnsi="Arial" w:cs="Arial"/>
                      <w:color w:val="666666"/>
                      <w:sz w:val="23"/>
                      <w:szCs w:val="23"/>
                    </w:rPr>
                    <w:t>Benefits</w:t>
                  </w:r>
                  <w:proofErr w:type="spellEnd"/>
                  <w:r>
                    <w:rPr>
                      <w:rFonts w:ascii="Arial" w:hAnsi="Arial" w:cs="Arial"/>
                      <w:color w:val="666666"/>
                      <w:sz w:val="23"/>
                      <w:szCs w:val="23"/>
                    </w:rPr>
                    <w:t xml:space="preserve">, vous bénéficiez de nombreux services supplémentaires axés sur votre </w:t>
                  </w:r>
                  <w:r>
                    <w:rPr>
                      <w:rFonts w:ascii="Arial" w:hAnsi="Arial" w:cs="Arial"/>
                      <w:b/>
                      <w:bCs/>
                      <w:color w:val="666666"/>
                      <w:sz w:val="23"/>
                      <w:szCs w:val="23"/>
                    </w:rPr>
                    <w:t>résilience mentale</w:t>
                  </w:r>
                  <w:r>
                    <w:rPr>
                      <w:rFonts w:ascii="Arial" w:hAnsi="Arial" w:cs="Arial"/>
                      <w:color w:val="666666"/>
                      <w:sz w:val="23"/>
                      <w:szCs w:val="23"/>
                    </w:rPr>
                    <w:t>.</w:t>
                  </w:r>
                </w:p>
              </w:tc>
            </w:tr>
          </w:tbl>
          <w:p w14:paraId="191EFAD0" w14:textId="77777777" w:rsidR="00202D52" w:rsidRDefault="00202D52">
            <w:pPr>
              <w:spacing w:line="408" w:lineRule="auto"/>
              <w:rPr>
                <w:rFonts w:ascii="Arial" w:hAnsi="Arial" w:cs="Arial"/>
                <w:vanish/>
                <w:color w:val="666666"/>
                <w:sz w:val="23"/>
                <w:szCs w:val="23"/>
              </w:rPr>
            </w:pPr>
          </w:p>
          <w:tbl>
            <w:tblPr>
              <w:tblW w:w="9000" w:type="dxa"/>
              <w:jc w:val="center"/>
              <w:tblCellMar>
                <w:left w:w="0" w:type="dxa"/>
                <w:right w:w="0" w:type="dxa"/>
              </w:tblCellMar>
              <w:tblLook w:val="04A0" w:firstRow="1" w:lastRow="0" w:firstColumn="1" w:lastColumn="0" w:noHBand="0" w:noVBand="1"/>
            </w:tblPr>
            <w:tblGrid>
              <w:gridCol w:w="9000"/>
            </w:tblGrid>
            <w:tr w:rsidR="00202D52" w14:paraId="68CAD56E" w14:textId="77777777">
              <w:trPr>
                <w:jc w:val="center"/>
              </w:trPr>
              <w:tc>
                <w:tcPr>
                  <w:tcW w:w="0" w:type="auto"/>
                  <w:tcMar>
                    <w:top w:w="0" w:type="dxa"/>
                    <w:left w:w="75" w:type="dxa"/>
                    <w:bottom w:w="0" w:type="dxa"/>
                    <w:right w:w="75" w:type="dxa"/>
                  </w:tcMar>
                  <w:hideMark/>
                </w:tcPr>
                <w:tbl>
                  <w:tblPr>
                    <w:tblW w:w="8850" w:type="dxa"/>
                    <w:jc w:val="center"/>
                    <w:tblCellMar>
                      <w:left w:w="0" w:type="dxa"/>
                      <w:right w:w="0" w:type="dxa"/>
                    </w:tblCellMar>
                    <w:tblLook w:val="04A0" w:firstRow="1" w:lastRow="0" w:firstColumn="1" w:lastColumn="0" w:noHBand="0" w:noVBand="1"/>
                  </w:tblPr>
                  <w:tblGrid>
                    <w:gridCol w:w="4425"/>
                    <w:gridCol w:w="4425"/>
                  </w:tblGrid>
                  <w:tr w:rsidR="00202D52" w14:paraId="27194F0B" w14:textId="77777777">
                    <w:trPr>
                      <w:jc w:val="center"/>
                    </w:trPr>
                    <w:tc>
                      <w:tcPr>
                        <w:tcW w:w="0" w:type="auto"/>
                        <w:vAlign w:val="center"/>
                        <w:hideMark/>
                      </w:tcPr>
                      <w:tbl>
                        <w:tblPr>
                          <w:tblW w:w="4425" w:type="dxa"/>
                          <w:jc w:val="center"/>
                          <w:tblCellMar>
                            <w:left w:w="0" w:type="dxa"/>
                            <w:right w:w="0" w:type="dxa"/>
                          </w:tblCellMar>
                          <w:tblLook w:val="04A0" w:firstRow="1" w:lastRow="0" w:firstColumn="1" w:lastColumn="0" w:noHBand="0" w:noVBand="1"/>
                        </w:tblPr>
                        <w:tblGrid>
                          <w:gridCol w:w="4425"/>
                        </w:tblGrid>
                        <w:tr w:rsidR="00202D52" w14:paraId="6277D43E" w14:textId="77777777">
                          <w:trPr>
                            <w:jc w:val="center"/>
                          </w:trPr>
                          <w:tc>
                            <w:tcPr>
                              <w:tcW w:w="0" w:type="auto"/>
                              <w:tcMar>
                                <w:top w:w="0" w:type="dxa"/>
                                <w:left w:w="135" w:type="dxa"/>
                                <w:bottom w:w="225" w:type="dxa"/>
                                <w:right w:w="135" w:type="dxa"/>
                              </w:tcMar>
                              <w:vAlign w:val="center"/>
                              <w:hideMark/>
                            </w:tcPr>
                            <w:tbl>
                              <w:tblPr>
                                <w:tblW w:w="5000" w:type="pct"/>
                                <w:tblCellMar>
                                  <w:left w:w="0" w:type="dxa"/>
                                  <w:right w:w="0" w:type="dxa"/>
                                </w:tblCellMar>
                                <w:tblLook w:val="04A0" w:firstRow="1" w:lastRow="0" w:firstColumn="1" w:lastColumn="0" w:noHBand="0" w:noVBand="1"/>
                              </w:tblPr>
                              <w:tblGrid>
                                <w:gridCol w:w="4155"/>
                              </w:tblGrid>
                              <w:tr w:rsidR="00202D52" w14:paraId="1B2D7C1C" w14:textId="77777777">
                                <w:tc>
                                  <w:tcPr>
                                    <w:tcW w:w="0" w:type="auto"/>
                                    <w:tcMar>
                                      <w:top w:w="150" w:type="dxa"/>
                                      <w:left w:w="225" w:type="dxa"/>
                                      <w:bottom w:w="150" w:type="dxa"/>
                                      <w:right w:w="225" w:type="dxa"/>
                                    </w:tcMar>
                                    <w:vAlign w:val="center"/>
                                    <w:hideMark/>
                                  </w:tcPr>
                                  <w:p w14:paraId="5488B250" w14:textId="77777777" w:rsidR="00202D52" w:rsidRDefault="00202D52">
                                    <w:pPr>
                                      <w:pStyle w:val="NormalWeb"/>
                                      <w:spacing w:line="375" w:lineRule="exact"/>
                                      <w:rPr>
                                        <w:rFonts w:ascii="Arial" w:eastAsiaTheme="minorHAnsi" w:hAnsi="Arial" w:cs="Arial"/>
                                        <w:color w:val="666666"/>
                                        <w:sz w:val="23"/>
                                        <w:szCs w:val="23"/>
                                      </w:rPr>
                                    </w:pPr>
                                    <w:r>
                                      <w:rPr>
                                        <w:rFonts w:ascii="Arial" w:eastAsiaTheme="minorHAnsi" w:hAnsi="Arial" w:cs="Arial"/>
                                        <w:b/>
                                        <w:bCs/>
                                        <w:color w:val="87B20C"/>
                                        <w:sz w:val="23"/>
                                        <w:szCs w:val="23"/>
                                      </w:rPr>
                                      <w:lastRenderedPageBreak/>
                                      <w:t>Vous avez déjà installé l'app ?</w:t>
                                    </w:r>
                                    <w:r>
                                      <w:rPr>
                                        <w:rFonts w:ascii="Arial" w:eastAsiaTheme="minorHAnsi" w:hAnsi="Arial" w:cs="Arial"/>
                                        <w:color w:val="666666"/>
                                        <w:sz w:val="23"/>
                                        <w:szCs w:val="23"/>
                                      </w:rPr>
                                      <w:br/>
                                      <w:t>Ouvrez l'app et découvrez vite nos services supplémentaires.</w:t>
                                    </w:r>
                                    <w:r>
                                      <w:rPr>
                                        <w:rFonts w:ascii="Arial" w:eastAsiaTheme="minorHAnsi" w:hAnsi="Arial" w:cs="Arial"/>
                                        <w:color w:val="666666"/>
                                        <w:sz w:val="23"/>
                                        <w:szCs w:val="23"/>
                                      </w:rPr>
                                      <w:br/>
                                    </w:r>
                                    <w:r>
                                      <w:rPr>
                                        <w:rFonts w:ascii="Arial" w:eastAsiaTheme="minorHAnsi" w:hAnsi="Arial" w:cs="Arial"/>
                                        <w:color w:val="666666"/>
                                        <w:sz w:val="23"/>
                                        <w:szCs w:val="23"/>
                                      </w:rPr>
                                      <w:br/>
                                      <w:t> </w:t>
                                    </w:r>
                                  </w:p>
                                </w:tc>
                              </w:tr>
                            </w:tbl>
                            <w:p w14:paraId="3AFEF7DE" w14:textId="77777777" w:rsidR="00202D52" w:rsidRDefault="00202D52">
                              <w:pPr>
                                <w:rPr>
                                  <w:rFonts w:ascii="Times New Roman" w:hAnsi="Times New Roman" w:cs="Times New Roman"/>
                                </w:rPr>
                              </w:pPr>
                            </w:p>
                          </w:tc>
                        </w:tr>
                      </w:tbl>
                      <w:p w14:paraId="2A162B23" w14:textId="77777777" w:rsidR="00202D52" w:rsidRDefault="00202D52">
                        <w:pPr>
                          <w:jc w:val="center"/>
                          <w:rPr>
                            <w:rFonts w:ascii="Times New Roman" w:hAnsi="Times New Roman" w:cs="Times New Roman"/>
                          </w:rPr>
                        </w:pPr>
                      </w:p>
                    </w:tc>
                    <w:tc>
                      <w:tcPr>
                        <w:tcW w:w="0" w:type="auto"/>
                        <w:vAlign w:val="center"/>
                        <w:hideMark/>
                      </w:tcPr>
                      <w:tbl>
                        <w:tblPr>
                          <w:tblW w:w="4425" w:type="dxa"/>
                          <w:jc w:val="center"/>
                          <w:tblCellMar>
                            <w:left w:w="0" w:type="dxa"/>
                            <w:right w:w="0" w:type="dxa"/>
                          </w:tblCellMar>
                          <w:tblLook w:val="04A0" w:firstRow="1" w:lastRow="0" w:firstColumn="1" w:lastColumn="0" w:noHBand="0" w:noVBand="1"/>
                        </w:tblPr>
                        <w:tblGrid>
                          <w:gridCol w:w="4425"/>
                        </w:tblGrid>
                        <w:tr w:rsidR="00202D52" w14:paraId="4E07CE47" w14:textId="77777777">
                          <w:trPr>
                            <w:jc w:val="center"/>
                          </w:trPr>
                          <w:tc>
                            <w:tcPr>
                              <w:tcW w:w="0" w:type="auto"/>
                              <w:tcMar>
                                <w:top w:w="0" w:type="dxa"/>
                                <w:left w:w="135" w:type="dxa"/>
                                <w:bottom w:w="225" w:type="dxa"/>
                                <w:right w:w="135" w:type="dxa"/>
                              </w:tcMar>
                              <w:vAlign w:val="center"/>
                              <w:hideMark/>
                            </w:tcPr>
                            <w:tbl>
                              <w:tblPr>
                                <w:tblW w:w="5000" w:type="pct"/>
                                <w:tblCellMar>
                                  <w:left w:w="0" w:type="dxa"/>
                                  <w:right w:w="0" w:type="dxa"/>
                                </w:tblCellMar>
                                <w:tblLook w:val="04A0" w:firstRow="1" w:lastRow="0" w:firstColumn="1" w:lastColumn="0" w:noHBand="0" w:noVBand="1"/>
                              </w:tblPr>
                              <w:tblGrid>
                                <w:gridCol w:w="4155"/>
                              </w:tblGrid>
                              <w:tr w:rsidR="00202D52" w14:paraId="1B9734DA" w14:textId="77777777">
                                <w:tc>
                                  <w:tcPr>
                                    <w:tcW w:w="0" w:type="auto"/>
                                    <w:tcMar>
                                      <w:top w:w="150" w:type="dxa"/>
                                      <w:left w:w="225" w:type="dxa"/>
                                      <w:bottom w:w="150" w:type="dxa"/>
                                      <w:right w:w="225" w:type="dxa"/>
                                    </w:tcMar>
                                    <w:vAlign w:val="center"/>
                                    <w:hideMark/>
                                  </w:tcPr>
                                  <w:p w14:paraId="2F81A4AC" w14:textId="1E9EA63C" w:rsidR="00202D52" w:rsidRDefault="00202D52">
                                    <w:pPr>
                                      <w:pStyle w:val="NormalWeb"/>
                                      <w:spacing w:line="375" w:lineRule="exact"/>
                                      <w:rPr>
                                        <w:rFonts w:ascii="Arial" w:eastAsiaTheme="minorHAnsi" w:hAnsi="Arial" w:cs="Arial"/>
                                        <w:color w:val="666666"/>
                                        <w:sz w:val="23"/>
                                        <w:szCs w:val="23"/>
                                      </w:rPr>
                                    </w:pPr>
                                    <w:r>
                                      <w:rPr>
                                        <w:rFonts w:ascii="Arial" w:eastAsiaTheme="minorHAnsi" w:hAnsi="Arial" w:cs="Arial"/>
                                        <w:b/>
                                        <w:bCs/>
                                        <w:color w:val="87B20C"/>
                                        <w:sz w:val="23"/>
                                        <w:szCs w:val="23"/>
                                      </w:rPr>
                                      <w:t>Pas encore installée ?</w:t>
                                    </w:r>
                                    <w:r>
                                      <w:rPr>
                                        <w:rFonts w:ascii="Arial" w:eastAsiaTheme="minorHAnsi" w:hAnsi="Arial" w:cs="Arial"/>
                                        <w:color w:val="666666"/>
                                        <w:sz w:val="23"/>
                                        <w:szCs w:val="23"/>
                                      </w:rPr>
                                      <w:br/>
                                      <w:t>Téléchargez l'app via le </w:t>
                                    </w:r>
                                    <w:r>
                                      <w:rPr>
                                        <w:rFonts w:ascii="Arial" w:eastAsiaTheme="minorHAnsi" w:hAnsi="Arial" w:cs="Arial"/>
                                        <w:b/>
                                        <w:bCs/>
                                        <w:color w:val="666666"/>
                                        <w:sz w:val="23"/>
                                        <w:szCs w:val="23"/>
                                      </w:rPr>
                                      <w:t>Google Play</w:t>
                                    </w:r>
                                    <w:r>
                                      <w:rPr>
                                        <w:rFonts w:ascii="Arial" w:eastAsiaTheme="minorHAnsi" w:hAnsi="Arial" w:cs="Arial"/>
                                        <w:color w:val="666666"/>
                                        <w:sz w:val="23"/>
                                        <w:szCs w:val="23"/>
                                      </w:rPr>
                                      <w:t xml:space="preserve"> </w:t>
                                    </w:r>
                                    <w:r>
                                      <w:rPr>
                                        <w:rFonts w:ascii="Arial" w:eastAsiaTheme="minorHAnsi" w:hAnsi="Arial" w:cs="Arial"/>
                                        <w:b/>
                                        <w:bCs/>
                                        <w:color w:val="666666"/>
                                        <w:sz w:val="23"/>
                                        <w:szCs w:val="23"/>
                                      </w:rPr>
                                      <w:t>Store</w:t>
                                    </w:r>
                                    <w:r>
                                      <w:rPr>
                                        <w:rFonts w:ascii="Arial" w:eastAsiaTheme="minorHAnsi" w:hAnsi="Arial" w:cs="Arial"/>
                                        <w:color w:val="666666"/>
                                        <w:sz w:val="23"/>
                                        <w:szCs w:val="23"/>
                                      </w:rPr>
                                      <w:t> ou l'</w:t>
                                    </w:r>
                                    <w:r>
                                      <w:rPr>
                                        <w:rFonts w:ascii="Arial" w:eastAsiaTheme="minorHAnsi" w:hAnsi="Arial" w:cs="Arial"/>
                                        <w:b/>
                                        <w:bCs/>
                                        <w:color w:val="666666"/>
                                        <w:sz w:val="23"/>
                                        <w:szCs w:val="23"/>
                                      </w:rPr>
                                      <w:t>App</w:t>
                                    </w:r>
                                    <w:r>
                                      <w:rPr>
                                        <w:rFonts w:ascii="Arial" w:eastAsiaTheme="minorHAnsi" w:hAnsi="Arial" w:cs="Arial"/>
                                        <w:color w:val="666666"/>
                                        <w:sz w:val="23"/>
                                        <w:szCs w:val="23"/>
                                      </w:rPr>
                                      <w:t xml:space="preserve"> </w:t>
                                    </w:r>
                                    <w:r>
                                      <w:rPr>
                                        <w:rFonts w:ascii="Arial" w:eastAsiaTheme="minorHAnsi" w:hAnsi="Arial" w:cs="Arial"/>
                                        <w:b/>
                                        <w:bCs/>
                                        <w:color w:val="666666"/>
                                        <w:sz w:val="23"/>
                                        <w:szCs w:val="23"/>
                                      </w:rPr>
                                      <w:t xml:space="preserve">Store </w:t>
                                    </w:r>
                                    <w:r>
                                      <w:rPr>
                                        <w:rFonts w:ascii="Arial" w:eastAsiaTheme="minorHAnsi" w:hAnsi="Arial" w:cs="Arial"/>
                                        <w:color w:val="666666"/>
                                        <w:sz w:val="23"/>
                                        <w:szCs w:val="23"/>
                                      </w:rPr>
                                      <w:t>et enregistrez-vous vite avec votre</w:t>
                                    </w:r>
                                    <w:r>
                                      <w:rPr>
                                        <w:rFonts w:ascii="Arial" w:eastAsiaTheme="minorHAnsi" w:hAnsi="Arial" w:cs="Arial"/>
                                        <w:b/>
                                        <w:bCs/>
                                        <w:color w:val="666666"/>
                                        <w:sz w:val="23"/>
                                        <w:szCs w:val="23"/>
                                      </w:rPr>
                                      <w:t xml:space="preserve"> référence client </w:t>
                                    </w:r>
                                    <w:r>
                                      <w:rPr>
                                        <w:rFonts w:ascii="Arial" w:eastAsiaTheme="minorHAnsi" w:hAnsi="Arial" w:cs="Arial"/>
                                        <w:color w:val="666666"/>
                                        <w:sz w:val="23"/>
                                        <w:szCs w:val="23"/>
                                      </w:rPr>
                                      <w:t xml:space="preserve">: </w:t>
                                    </w:r>
                                    <w:r>
                                      <w:rPr>
                                        <w:rFonts w:ascii="Arial" w:eastAsiaTheme="minorHAnsi" w:hAnsi="Arial" w:cs="Arial"/>
                                        <w:color w:val="666666"/>
                                        <w:sz w:val="23"/>
                                        <w:szCs w:val="23"/>
                                      </w:rPr>
                                      <w:t>xxxx</w:t>
                                    </w:r>
                                    <w:r>
                                      <w:rPr>
                                        <w:rFonts w:ascii="Arial" w:eastAsiaTheme="minorHAnsi" w:hAnsi="Arial" w:cs="Arial"/>
                                        <w:color w:val="666666"/>
                                        <w:sz w:val="23"/>
                                        <w:szCs w:val="23"/>
                                      </w:rPr>
                                      <w:t>.</w:t>
                                    </w:r>
                                  </w:p>
                                </w:tc>
                              </w:tr>
                            </w:tbl>
                            <w:p w14:paraId="12D344EC" w14:textId="77777777" w:rsidR="00202D52" w:rsidRDefault="00202D52">
                              <w:pPr>
                                <w:rPr>
                                  <w:rFonts w:ascii="Times New Roman" w:hAnsi="Times New Roman" w:cs="Times New Roman"/>
                                </w:rPr>
                              </w:pPr>
                            </w:p>
                          </w:tc>
                        </w:tr>
                      </w:tbl>
                      <w:p w14:paraId="1C814AA5" w14:textId="77777777" w:rsidR="00202D52" w:rsidRDefault="00202D52">
                        <w:pPr>
                          <w:jc w:val="center"/>
                          <w:rPr>
                            <w:rFonts w:ascii="Times New Roman" w:hAnsi="Times New Roman" w:cs="Times New Roman"/>
                          </w:rPr>
                        </w:pPr>
                      </w:p>
                    </w:tc>
                  </w:tr>
                </w:tbl>
                <w:p w14:paraId="10FA2E31" w14:textId="77777777" w:rsidR="00202D52" w:rsidRDefault="00202D52">
                  <w:pPr>
                    <w:jc w:val="center"/>
                    <w:rPr>
                      <w:rFonts w:ascii="Times New Roman" w:hAnsi="Times New Roman" w:cs="Times New Roman"/>
                    </w:rPr>
                  </w:pPr>
                </w:p>
              </w:tc>
            </w:tr>
          </w:tbl>
          <w:p w14:paraId="486ACFAD" w14:textId="77777777" w:rsidR="00202D52" w:rsidRDefault="00202D52">
            <w:pPr>
              <w:spacing w:line="408" w:lineRule="auto"/>
              <w:rPr>
                <w:rFonts w:ascii="Arial" w:hAnsi="Arial" w:cs="Arial"/>
                <w:vanish/>
                <w:color w:val="666666"/>
                <w:sz w:val="23"/>
                <w:szCs w:val="23"/>
              </w:rPr>
            </w:pPr>
          </w:p>
          <w:tbl>
            <w:tblPr>
              <w:tblW w:w="9000" w:type="dxa"/>
              <w:jc w:val="center"/>
              <w:tblCellMar>
                <w:left w:w="0" w:type="dxa"/>
                <w:right w:w="0" w:type="dxa"/>
              </w:tblCellMar>
              <w:tblLook w:val="04A0" w:firstRow="1" w:lastRow="0" w:firstColumn="1" w:lastColumn="0" w:noHBand="0" w:noVBand="1"/>
            </w:tblPr>
            <w:tblGrid>
              <w:gridCol w:w="9000"/>
            </w:tblGrid>
            <w:tr w:rsidR="00202D52" w14:paraId="6FA5E67F" w14:textId="77777777">
              <w:trPr>
                <w:jc w:val="center"/>
              </w:trPr>
              <w:tc>
                <w:tcPr>
                  <w:tcW w:w="0" w:type="auto"/>
                  <w:tcMar>
                    <w:top w:w="0" w:type="dxa"/>
                    <w:left w:w="75" w:type="dxa"/>
                    <w:bottom w:w="0" w:type="dxa"/>
                    <w:right w:w="75" w:type="dxa"/>
                  </w:tcMar>
                  <w:hideMark/>
                </w:tcPr>
                <w:tbl>
                  <w:tblPr>
                    <w:tblW w:w="8850" w:type="dxa"/>
                    <w:jc w:val="center"/>
                    <w:tblCellMar>
                      <w:left w:w="0" w:type="dxa"/>
                      <w:right w:w="0" w:type="dxa"/>
                    </w:tblCellMar>
                    <w:tblLook w:val="04A0" w:firstRow="1" w:lastRow="0" w:firstColumn="1" w:lastColumn="0" w:noHBand="0" w:noVBand="1"/>
                  </w:tblPr>
                  <w:tblGrid>
                    <w:gridCol w:w="4425"/>
                    <w:gridCol w:w="4425"/>
                  </w:tblGrid>
                  <w:tr w:rsidR="00202D52" w14:paraId="4CEEB1C4" w14:textId="77777777">
                    <w:trPr>
                      <w:jc w:val="center"/>
                    </w:trPr>
                    <w:tc>
                      <w:tcPr>
                        <w:tcW w:w="0" w:type="auto"/>
                        <w:vAlign w:val="center"/>
                        <w:hideMark/>
                      </w:tcPr>
                      <w:tbl>
                        <w:tblPr>
                          <w:tblW w:w="4425" w:type="dxa"/>
                          <w:jc w:val="center"/>
                          <w:tblCellMar>
                            <w:left w:w="0" w:type="dxa"/>
                            <w:right w:w="0" w:type="dxa"/>
                          </w:tblCellMar>
                          <w:tblLook w:val="04A0" w:firstRow="1" w:lastRow="0" w:firstColumn="1" w:lastColumn="0" w:noHBand="0" w:noVBand="1"/>
                        </w:tblPr>
                        <w:tblGrid>
                          <w:gridCol w:w="4425"/>
                        </w:tblGrid>
                        <w:tr w:rsidR="00202D52" w14:paraId="61D7C087" w14:textId="77777777">
                          <w:trPr>
                            <w:jc w:val="center"/>
                          </w:trPr>
                          <w:tc>
                            <w:tcPr>
                              <w:tcW w:w="0" w:type="auto"/>
                              <w:tcMar>
                                <w:top w:w="0" w:type="dxa"/>
                                <w:left w:w="135" w:type="dxa"/>
                                <w:bottom w:w="225" w:type="dxa"/>
                                <w:right w:w="135" w:type="dxa"/>
                              </w:tcMar>
                              <w:vAlign w:val="center"/>
                              <w:hideMark/>
                            </w:tcPr>
                            <w:p w14:paraId="44ADFD35" w14:textId="7376C814" w:rsidR="00202D52" w:rsidRDefault="00202D52">
                              <w:pPr>
                                <w:rPr>
                                  <w:rFonts w:ascii="Arial" w:hAnsi="Arial" w:cs="Arial"/>
                                  <w:color w:val="666666"/>
                                  <w:sz w:val="23"/>
                                  <w:szCs w:val="23"/>
                                </w:rPr>
                              </w:pPr>
                              <w:r>
                                <w:rPr>
                                  <w:rFonts w:ascii="Arial" w:hAnsi="Arial" w:cs="Arial"/>
                                  <w:noProof/>
                                  <w:color w:val="666666"/>
                                  <w:sz w:val="23"/>
                                  <w:szCs w:val="23"/>
                                </w:rPr>
                                <w:drawing>
                                  <wp:inline distT="0" distB="0" distL="0" distR="0" wp14:anchorId="15615D1E" wp14:editId="34992D97">
                                    <wp:extent cx="1095375" cy="1095375"/>
                                    <wp:effectExtent l="0" t="0" r="9525" b="9525"/>
                                    <wp:docPr id="3" name="Picture 3" descr="MyAG Employee Benef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AG Employee Benefi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tr>
                      </w:tbl>
                      <w:p w14:paraId="2D01F8ED" w14:textId="77777777" w:rsidR="00202D52" w:rsidRDefault="00202D52">
                        <w:pPr>
                          <w:jc w:val="center"/>
                          <w:rPr>
                            <w:rFonts w:ascii="Times New Roman" w:hAnsi="Times New Roman" w:cs="Times New Roman"/>
                          </w:rPr>
                        </w:pPr>
                      </w:p>
                    </w:tc>
                    <w:tc>
                      <w:tcPr>
                        <w:tcW w:w="0" w:type="auto"/>
                        <w:vAlign w:val="center"/>
                        <w:hideMark/>
                      </w:tcPr>
                      <w:tbl>
                        <w:tblPr>
                          <w:tblW w:w="4425" w:type="dxa"/>
                          <w:jc w:val="center"/>
                          <w:tblCellMar>
                            <w:left w:w="0" w:type="dxa"/>
                            <w:right w:w="0" w:type="dxa"/>
                          </w:tblCellMar>
                          <w:tblLook w:val="04A0" w:firstRow="1" w:lastRow="0" w:firstColumn="1" w:lastColumn="0" w:noHBand="0" w:noVBand="1"/>
                        </w:tblPr>
                        <w:tblGrid>
                          <w:gridCol w:w="4425"/>
                        </w:tblGrid>
                        <w:tr w:rsidR="00202D52" w14:paraId="775A81BA" w14:textId="77777777">
                          <w:trPr>
                            <w:jc w:val="center"/>
                          </w:trPr>
                          <w:tc>
                            <w:tcPr>
                              <w:tcW w:w="0" w:type="auto"/>
                              <w:tcMar>
                                <w:top w:w="0" w:type="dxa"/>
                                <w:left w:w="135" w:type="dxa"/>
                                <w:bottom w:w="225" w:type="dxa"/>
                                <w:right w:w="135" w:type="dxa"/>
                              </w:tcMar>
                              <w:vAlign w:val="center"/>
                              <w:hideMark/>
                            </w:tcPr>
                            <w:p w14:paraId="3FB75591" w14:textId="636FFF65" w:rsidR="00202D52" w:rsidRDefault="00202D52">
                              <w:pPr>
                                <w:rPr>
                                  <w:rFonts w:ascii="Arial" w:hAnsi="Arial" w:cs="Arial"/>
                                  <w:color w:val="666666"/>
                                  <w:sz w:val="23"/>
                                  <w:szCs w:val="23"/>
                                </w:rPr>
                              </w:pPr>
                              <w:r>
                                <w:rPr>
                                  <w:rFonts w:ascii="Arial" w:hAnsi="Arial" w:cs="Arial"/>
                                  <w:noProof/>
                                  <w:color w:val="007DB8"/>
                                  <w:sz w:val="23"/>
                                  <w:szCs w:val="23"/>
                                </w:rPr>
                                <w:drawing>
                                  <wp:inline distT="0" distB="0" distL="0" distR="0" wp14:anchorId="533DF71A" wp14:editId="2D2E473F">
                                    <wp:extent cx="2638425" cy="561975"/>
                                    <wp:effectExtent l="0" t="0" r="0" b="9525"/>
                                    <wp:docPr id="2" name="Picture 2" descr="Google Play Stor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gle Play Stor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8425" cy="561975"/>
                                            </a:xfrm>
                                            <a:prstGeom prst="rect">
                                              <a:avLst/>
                                            </a:prstGeom>
                                            <a:noFill/>
                                            <a:ln>
                                              <a:noFill/>
                                            </a:ln>
                                          </pic:spPr>
                                        </pic:pic>
                                      </a:graphicData>
                                    </a:graphic>
                                  </wp:inline>
                                </w:drawing>
                              </w:r>
                              <w:r>
                                <w:rPr>
                                  <w:rFonts w:ascii="Arial" w:hAnsi="Arial" w:cs="Arial"/>
                                  <w:noProof/>
                                  <w:color w:val="007DB8"/>
                                  <w:sz w:val="23"/>
                                  <w:szCs w:val="23"/>
                                </w:rPr>
                                <w:drawing>
                                  <wp:inline distT="0" distB="0" distL="0" distR="0" wp14:anchorId="0B3D8AEC" wp14:editId="619E5246">
                                    <wp:extent cx="2638425" cy="561975"/>
                                    <wp:effectExtent l="0" t="0" r="0" b="9525"/>
                                    <wp:docPr id="1" name="Picture 1" descr="MyAG Employee Benefit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yAG Employee Benefit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8425" cy="561975"/>
                                            </a:xfrm>
                                            <a:prstGeom prst="rect">
                                              <a:avLst/>
                                            </a:prstGeom>
                                            <a:noFill/>
                                            <a:ln>
                                              <a:noFill/>
                                            </a:ln>
                                          </pic:spPr>
                                        </pic:pic>
                                      </a:graphicData>
                                    </a:graphic>
                                  </wp:inline>
                                </w:drawing>
                              </w:r>
                            </w:p>
                          </w:tc>
                        </w:tr>
                      </w:tbl>
                      <w:p w14:paraId="662FA58B" w14:textId="77777777" w:rsidR="00202D52" w:rsidRDefault="00202D52">
                        <w:pPr>
                          <w:jc w:val="center"/>
                          <w:rPr>
                            <w:rFonts w:ascii="Times New Roman" w:hAnsi="Times New Roman" w:cs="Times New Roman"/>
                          </w:rPr>
                        </w:pPr>
                      </w:p>
                    </w:tc>
                  </w:tr>
                </w:tbl>
                <w:p w14:paraId="7C269819" w14:textId="77777777" w:rsidR="00202D52" w:rsidRDefault="00202D52">
                  <w:pPr>
                    <w:jc w:val="center"/>
                    <w:rPr>
                      <w:rFonts w:ascii="Times New Roman" w:hAnsi="Times New Roman" w:cs="Times New Roman"/>
                    </w:rPr>
                  </w:pPr>
                </w:p>
              </w:tc>
            </w:tr>
          </w:tbl>
          <w:p w14:paraId="4A889A3C" w14:textId="77777777" w:rsidR="00202D52" w:rsidRDefault="00202D52">
            <w:pPr>
              <w:spacing w:line="408" w:lineRule="auto"/>
              <w:rPr>
                <w:rFonts w:ascii="Arial" w:hAnsi="Arial" w:cs="Arial"/>
                <w:vanish/>
                <w:color w:val="666666"/>
                <w:sz w:val="23"/>
                <w:szCs w:val="23"/>
              </w:rPr>
            </w:pPr>
          </w:p>
          <w:tbl>
            <w:tblPr>
              <w:tblW w:w="5000" w:type="pct"/>
              <w:tblCellMar>
                <w:left w:w="0" w:type="dxa"/>
                <w:right w:w="0" w:type="dxa"/>
              </w:tblCellMar>
              <w:tblLook w:val="04A0" w:firstRow="1" w:lastRow="0" w:firstColumn="1" w:lastColumn="0" w:noHBand="0" w:noVBand="1"/>
            </w:tblPr>
            <w:tblGrid>
              <w:gridCol w:w="9000"/>
            </w:tblGrid>
            <w:tr w:rsidR="00202D52" w14:paraId="68B1DBEE" w14:textId="77777777">
              <w:tc>
                <w:tcPr>
                  <w:tcW w:w="0" w:type="auto"/>
                  <w:tcMar>
                    <w:top w:w="150" w:type="dxa"/>
                    <w:left w:w="225" w:type="dxa"/>
                    <w:bottom w:w="150" w:type="dxa"/>
                    <w:right w:w="225" w:type="dxa"/>
                  </w:tcMar>
                  <w:vAlign w:val="center"/>
                  <w:hideMark/>
                </w:tcPr>
                <w:p w14:paraId="7591D2A0" w14:textId="77777777" w:rsidR="00202D52" w:rsidRDefault="00202D52">
                  <w:pPr>
                    <w:pStyle w:val="NormalWeb"/>
                    <w:spacing w:line="375" w:lineRule="exact"/>
                    <w:rPr>
                      <w:rFonts w:ascii="Arial" w:eastAsiaTheme="minorHAnsi" w:hAnsi="Arial" w:cs="Arial"/>
                      <w:color w:val="666666"/>
                      <w:sz w:val="23"/>
                      <w:szCs w:val="23"/>
                    </w:rPr>
                  </w:pPr>
                  <w:r>
                    <w:rPr>
                      <w:rFonts w:ascii="Arial" w:eastAsiaTheme="minorHAnsi" w:hAnsi="Arial" w:cs="Arial"/>
                      <w:color w:val="666666"/>
                      <w:sz w:val="23"/>
                      <w:szCs w:val="23"/>
                    </w:rPr>
                    <w:t xml:space="preserve">Toutes les fonctionnalités de </w:t>
                  </w:r>
                  <w:proofErr w:type="spellStart"/>
                  <w:r>
                    <w:rPr>
                      <w:rFonts w:ascii="Arial" w:eastAsiaTheme="minorHAnsi" w:hAnsi="Arial" w:cs="Arial"/>
                      <w:b/>
                      <w:bCs/>
                      <w:color w:val="666666"/>
                      <w:sz w:val="23"/>
                      <w:szCs w:val="23"/>
                    </w:rPr>
                    <w:t>MyAG</w:t>
                  </w:r>
                  <w:proofErr w:type="spellEnd"/>
                  <w:r>
                    <w:rPr>
                      <w:rFonts w:ascii="Arial" w:eastAsiaTheme="minorHAnsi" w:hAnsi="Arial" w:cs="Arial"/>
                      <w:b/>
                      <w:bCs/>
                      <w:color w:val="666666"/>
                      <w:sz w:val="23"/>
                      <w:szCs w:val="23"/>
                    </w:rPr>
                    <w:t xml:space="preserve"> Employee </w:t>
                  </w:r>
                  <w:proofErr w:type="spellStart"/>
                  <w:r>
                    <w:rPr>
                      <w:rFonts w:ascii="Arial" w:eastAsiaTheme="minorHAnsi" w:hAnsi="Arial" w:cs="Arial"/>
                      <w:b/>
                      <w:bCs/>
                      <w:color w:val="666666"/>
                      <w:sz w:val="23"/>
                      <w:szCs w:val="23"/>
                    </w:rPr>
                    <w:t>Benefits</w:t>
                  </w:r>
                  <w:proofErr w:type="spellEnd"/>
                  <w:r>
                    <w:rPr>
                      <w:rFonts w:ascii="Arial" w:eastAsiaTheme="minorHAnsi" w:hAnsi="Arial" w:cs="Arial"/>
                      <w:color w:val="666666"/>
                      <w:sz w:val="23"/>
                      <w:szCs w:val="23"/>
                    </w:rPr>
                    <w:t xml:space="preserve"> sont également disponibles via le </w:t>
                  </w:r>
                  <w:hyperlink r:id="rId11" w:tgtFrame="_blank" w:history="1">
                    <w:r>
                      <w:rPr>
                        <w:rStyle w:val="Hyperlink"/>
                        <w:rFonts w:eastAsiaTheme="minorHAnsi"/>
                      </w:rPr>
                      <w:t>site web</w:t>
                    </w:r>
                  </w:hyperlink>
                  <w:r>
                    <w:rPr>
                      <w:rFonts w:ascii="Arial" w:eastAsiaTheme="minorHAnsi" w:hAnsi="Arial" w:cs="Arial"/>
                      <w:color w:val="666666"/>
                      <w:sz w:val="23"/>
                      <w:szCs w:val="23"/>
                    </w:rPr>
                    <w:t xml:space="preserve">. </w:t>
                  </w:r>
                  <w:proofErr w:type="gramStart"/>
                  <w:r>
                    <w:rPr>
                      <w:rFonts w:ascii="Arial" w:eastAsiaTheme="minorHAnsi" w:hAnsi="Arial" w:cs="Arial"/>
                      <w:color w:val="666666"/>
                      <w:sz w:val="23"/>
                      <w:szCs w:val="23"/>
                    </w:rPr>
                    <w:t>Par contre</w:t>
                  </w:r>
                  <w:proofErr w:type="gramEnd"/>
                  <w:r>
                    <w:rPr>
                      <w:rFonts w:ascii="Arial" w:eastAsiaTheme="minorHAnsi" w:hAnsi="Arial" w:cs="Arial"/>
                      <w:color w:val="666666"/>
                      <w:sz w:val="23"/>
                      <w:szCs w:val="23"/>
                    </w:rPr>
                    <w:t>, les services supplémentaires sont uniquement disponibles via l’app mobile.</w:t>
                  </w:r>
                  <w:r>
                    <w:rPr>
                      <w:rFonts w:ascii="Arial" w:eastAsiaTheme="minorHAnsi" w:hAnsi="Arial" w:cs="Arial"/>
                      <w:color w:val="666666"/>
                      <w:sz w:val="23"/>
                      <w:szCs w:val="23"/>
                    </w:rPr>
                    <w:br/>
                  </w:r>
                  <w:r>
                    <w:rPr>
                      <w:rFonts w:ascii="Arial" w:eastAsiaTheme="minorHAnsi" w:hAnsi="Arial" w:cs="Arial"/>
                      <w:color w:val="666666"/>
                      <w:sz w:val="23"/>
                      <w:szCs w:val="23"/>
                    </w:rPr>
                    <w:br/>
                  </w:r>
                  <w:r>
                    <w:rPr>
                      <w:rFonts w:ascii="Arial" w:eastAsiaTheme="minorHAnsi" w:hAnsi="Arial" w:cs="Arial"/>
                      <w:b/>
                      <w:bCs/>
                      <w:color w:val="666666"/>
                      <w:sz w:val="23"/>
                      <w:szCs w:val="23"/>
                    </w:rPr>
                    <w:t>Vous aviez déjà installé l'AG Health app ?</w:t>
                  </w:r>
                  <w:r>
                    <w:rPr>
                      <w:rFonts w:ascii="Arial" w:eastAsiaTheme="minorHAnsi" w:hAnsi="Arial" w:cs="Arial"/>
                      <w:color w:val="666666"/>
                      <w:sz w:val="23"/>
                      <w:szCs w:val="23"/>
                    </w:rPr>
                    <w:t> Alors, il est possible que votre smartphone ait déjà fait une mise à jour automatique. Sinon, vous pouvez mettre à jour votre app via le Google Play Store ou l'App Store.</w:t>
                  </w:r>
                  <w:r>
                    <w:rPr>
                      <w:rFonts w:ascii="Arial" w:eastAsiaTheme="minorHAnsi" w:hAnsi="Arial" w:cs="Arial"/>
                      <w:color w:val="666666"/>
                      <w:sz w:val="23"/>
                      <w:szCs w:val="23"/>
                    </w:rPr>
                    <w:br/>
                  </w:r>
                  <w:r>
                    <w:rPr>
                      <w:rFonts w:ascii="Arial" w:eastAsiaTheme="minorHAnsi" w:hAnsi="Arial" w:cs="Arial"/>
                      <w:b/>
                      <w:bCs/>
                      <w:color w:val="666666"/>
                      <w:sz w:val="23"/>
                      <w:szCs w:val="23"/>
                    </w:rPr>
                    <w:br/>
                  </w:r>
                  <w:r>
                    <w:rPr>
                      <w:rFonts w:ascii="Arial" w:eastAsiaTheme="minorHAnsi" w:hAnsi="Arial" w:cs="Arial"/>
                      <w:b/>
                      <w:bCs/>
                      <w:color w:val="87B20C"/>
                      <w:sz w:val="23"/>
                      <w:szCs w:val="23"/>
                    </w:rPr>
                    <w:t>Des questions ?</w:t>
                  </w:r>
                  <w:r>
                    <w:rPr>
                      <w:rFonts w:ascii="Arial" w:eastAsiaTheme="minorHAnsi" w:hAnsi="Arial" w:cs="Arial"/>
                      <w:b/>
                      <w:bCs/>
                      <w:color w:val="666666"/>
                      <w:sz w:val="23"/>
                      <w:szCs w:val="23"/>
                    </w:rPr>
                    <w:t xml:space="preserve"> </w:t>
                  </w:r>
                  <w:r>
                    <w:rPr>
                      <w:rFonts w:ascii="Arial" w:eastAsiaTheme="minorHAnsi" w:hAnsi="Arial" w:cs="Arial"/>
                      <w:b/>
                      <w:bCs/>
                      <w:color w:val="666666"/>
                      <w:sz w:val="23"/>
                      <w:szCs w:val="23"/>
                    </w:rPr>
                    <w:br/>
                  </w:r>
                  <w:r>
                    <w:rPr>
                      <w:rFonts w:ascii="Arial" w:eastAsiaTheme="minorHAnsi" w:hAnsi="Arial" w:cs="Arial"/>
                      <w:color w:val="666666"/>
                      <w:sz w:val="23"/>
                      <w:szCs w:val="23"/>
                    </w:rPr>
                    <w:t>Pour la</w:t>
                  </w:r>
                  <w:r>
                    <w:rPr>
                      <w:rFonts w:ascii="Arial" w:eastAsiaTheme="minorHAnsi" w:hAnsi="Arial" w:cs="Arial"/>
                      <w:b/>
                      <w:bCs/>
                      <w:color w:val="666666"/>
                      <w:sz w:val="23"/>
                      <w:szCs w:val="23"/>
                    </w:rPr>
                    <w:t xml:space="preserve"> connexion </w:t>
                  </w:r>
                  <w:r>
                    <w:rPr>
                      <w:rFonts w:ascii="Arial" w:eastAsiaTheme="minorHAnsi" w:hAnsi="Arial" w:cs="Arial"/>
                      <w:color w:val="666666"/>
                      <w:sz w:val="23"/>
                      <w:szCs w:val="23"/>
                    </w:rPr>
                    <w:t>ou</w:t>
                  </w:r>
                  <w:r>
                    <w:rPr>
                      <w:rFonts w:ascii="Arial" w:eastAsiaTheme="minorHAnsi" w:hAnsi="Arial" w:cs="Arial"/>
                      <w:b/>
                      <w:bCs/>
                      <w:color w:val="666666"/>
                      <w:sz w:val="23"/>
                      <w:szCs w:val="23"/>
                    </w:rPr>
                    <w:t xml:space="preserve"> </w:t>
                  </w:r>
                  <w:r>
                    <w:rPr>
                      <w:rFonts w:ascii="Arial" w:eastAsiaTheme="minorHAnsi" w:hAnsi="Arial" w:cs="Arial"/>
                      <w:color w:val="666666"/>
                      <w:sz w:val="23"/>
                      <w:szCs w:val="23"/>
                    </w:rPr>
                    <w:t>l'</w:t>
                  </w:r>
                  <w:r>
                    <w:rPr>
                      <w:rFonts w:ascii="Arial" w:eastAsiaTheme="minorHAnsi" w:hAnsi="Arial" w:cs="Arial"/>
                      <w:b/>
                      <w:bCs/>
                      <w:color w:val="666666"/>
                      <w:sz w:val="23"/>
                      <w:szCs w:val="23"/>
                    </w:rPr>
                    <w:t xml:space="preserve">enregistrement </w:t>
                  </w:r>
                  <w:r>
                    <w:rPr>
                      <w:rFonts w:ascii="Arial" w:eastAsiaTheme="minorHAnsi" w:hAnsi="Arial" w:cs="Arial"/>
                      <w:color w:val="666666"/>
                      <w:sz w:val="23"/>
                      <w:szCs w:val="23"/>
                    </w:rPr>
                    <w:t>? </w:t>
                  </w:r>
                  <w:hyperlink r:id="rId12" w:history="1">
                    <w:r>
                      <w:rPr>
                        <w:rStyle w:val="Hyperlink"/>
                        <w:rFonts w:eastAsiaTheme="minorHAnsi"/>
                      </w:rPr>
                      <w:t>AGSupport@aginsurance.be</w:t>
                    </w:r>
                  </w:hyperlink>
                  <w:r>
                    <w:rPr>
                      <w:rFonts w:ascii="Arial" w:eastAsiaTheme="minorHAnsi" w:hAnsi="Arial" w:cs="Arial"/>
                      <w:color w:val="666666"/>
                      <w:sz w:val="23"/>
                      <w:szCs w:val="23"/>
                    </w:rPr>
                    <w:t>.</w:t>
                  </w:r>
                  <w:r>
                    <w:rPr>
                      <w:rFonts w:ascii="Arial" w:eastAsiaTheme="minorHAnsi" w:hAnsi="Arial" w:cs="Arial"/>
                      <w:color w:val="666666"/>
                      <w:sz w:val="23"/>
                      <w:szCs w:val="23"/>
                    </w:rPr>
                    <w:br/>
                    <w:t>Sur vos</w:t>
                  </w:r>
                  <w:r>
                    <w:rPr>
                      <w:rFonts w:ascii="Arial" w:eastAsiaTheme="minorHAnsi" w:hAnsi="Arial" w:cs="Arial"/>
                      <w:b/>
                      <w:bCs/>
                      <w:color w:val="666666"/>
                      <w:sz w:val="23"/>
                      <w:szCs w:val="23"/>
                    </w:rPr>
                    <w:t xml:space="preserve"> couvertures </w:t>
                  </w:r>
                  <w:r>
                    <w:rPr>
                      <w:rFonts w:ascii="Arial" w:eastAsiaTheme="minorHAnsi" w:hAnsi="Arial" w:cs="Arial"/>
                      <w:color w:val="666666"/>
                      <w:sz w:val="23"/>
                      <w:szCs w:val="23"/>
                    </w:rPr>
                    <w:t xml:space="preserve">? Consultez les </w:t>
                  </w:r>
                  <w:r>
                    <w:rPr>
                      <w:rFonts w:ascii="Arial" w:eastAsiaTheme="minorHAnsi" w:hAnsi="Arial" w:cs="Arial"/>
                      <w:b/>
                      <w:bCs/>
                      <w:color w:val="666666"/>
                      <w:sz w:val="23"/>
                      <w:szCs w:val="23"/>
                    </w:rPr>
                    <w:t>FAQ</w:t>
                  </w:r>
                  <w:r>
                    <w:rPr>
                      <w:rFonts w:ascii="Arial" w:eastAsiaTheme="minorHAnsi" w:hAnsi="Arial" w:cs="Arial"/>
                      <w:color w:val="666666"/>
                      <w:sz w:val="23"/>
                      <w:szCs w:val="23"/>
                    </w:rPr>
                    <w:t xml:space="preserve"> ou </w:t>
                  </w:r>
                  <w:proofErr w:type="spellStart"/>
                  <w:proofErr w:type="gramStart"/>
                  <w:r>
                    <w:rPr>
                      <w:rFonts w:ascii="Arial" w:eastAsiaTheme="minorHAnsi" w:hAnsi="Arial" w:cs="Arial"/>
                      <w:color w:val="666666"/>
                      <w:sz w:val="23"/>
                      <w:szCs w:val="23"/>
                    </w:rPr>
                    <w:t>contactez nous</w:t>
                  </w:r>
                  <w:proofErr w:type="spellEnd"/>
                  <w:proofErr w:type="gramEnd"/>
                  <w:r>
                    <w:rPr>
                      <w:rFonts w:ascii="Arial" w:eastAsiaTheme="minorHAnsi" w:hAnsi="Arial" w:cs="Arial"/>
                      <w:color w:val="666666"/>
                      <w:sz w:val="23"/>
                      <w:szCs w:val="23"/>
                    </w:rPr>
                    <w:t xml:space="preserve"> via </w:t>
                  </w:r>
                  <w:r>
                    <w:rPr>
                      <w:rFonts w:ascii="Arial" w:eastAsiaTheme="minorHAnsi" w:hAnsi="Arial" w:cs="Arial"/>
                      <w:b/>
                      <w:bCs/>
                      <w:color w:val="666666"/>
                      <w:sz w:val="23"/>
                      <w:szCs w:val="23"/>
                    </w:rPr>
                    <w:t>le formulaire dans l'app </w:t>
                  </w:r>
                  <w:proofErr w:type="spellStart"/>
                  <w:r>
                    <w:rPr>
                      <w:rFonts w:ascii="Arial" w:eastAsiaTheme="minorHAnsi" w:hAnsi="Arial" w:cs="Arial"/>
                      <w:b/>
                      <w:bCs/>
                      <w:color w:val="666666"/>
                      <w:sz w:val="23"/>
                      <w:szCs w:val="23"/>
                    </w:rPr>
                    <w:t>MyAG</w:t>
                  </w:r>
                  <w:proofErr w:type="spellEnd"/>
                  <w:r>
                    <w:rPr>
                      <w:rFonts w:ascii="Arial" w:eastAsiaTheme="minorHAnsi" w:hAnsi="Arial" w:cs="Arial"/>
                      <w:b/>
                      <w:bCs/>
                      <w:color w:val="666666"/>
                      <w:sz w:val="23"/>
                      <w:szCs w:val="23"/>
                    </w:rPr>
                    <w:t xml:space="preserve"> Employee </w:t>
                  </w:r>
                  <w:proofErr w:type="spellStart"/>
                  <w:r>
                    <w:rPr>
                      <w:rFonts w:ascii="Arial" w:eastAsiaTheme="minorHAnsi" w:hAnsi="Arial" w:cs="Arial"/>
                      <w:b/>
                      <w:bCs/>
                      <w:color w:val="666666"/>
                      <w:sz w:val="23"/>
                      <w:szCs w:val="23"/>
                    </w:rPr>
                    <w:t>Benefits</w:t>
                  </w:r>
                  <w:proofErr w:type="spellEnd"/>
                  <w:r>
                    <w:rPr>
                      <w:rFonts w:ascii="Arial" w:eastAsiaTheme="minorHAnsi" w:hAnsi="Arial" w:cs="Arial"/>
                      <w:color w:val="666666"/>
                      <w:sz w:val="23"/>
                      <w:szCs w:val="23"/>
                    </w:rPr>
                    <w:t>. </w:t>
                  </w:r>
                  <w:r>
                    <w:rPr>
                      <w:rFonts w:ascii="Arial" w:eastAsiaTheme="minorHAnsi" w:hAnsi="Arial" w:cs="Arial"/>
                      <w:color w:val="666666"/>
                      <w:sz w:val="23"/>
                      <w:szCs w:val="23"/>
                    </w:rPr>
                    <w:br/>
                  </w:r>
                  <w:r>
                    <w:rPr>
                      <w:rFonts w:ascii="Arial" w:eastAsiaTheme="minorHAnsi" w:hAnsi="Arial" w:cs="Arial"/>
                      <w:color w:val="666666"/>
                      <w:sz w:val="23"/>
                      <w:szCs w:val="23"/>
                    </w:rPr>
                    <w:br/>
                    <w:t xml:space="preserve">Nous espérons que </w:t>
                  </w:r>
                  <w:proofErr w:type="spellStart"/>
                  <w:r>
                    <w:rPr>
                      <w:rFonts w:ascii="Arial" w:eastAsiaTheme="minorHAnsi" w:hAnsi="Arial" w:cs="Arial"/>
                      <w:b/>
                      <w:bCs/>
                      <w:color w:val="666666"/>
                      <w:sz w:val="23"/>
                      <w:szCs w:val="23"/>
                    </w:rPr>
                    <w:t>MyAG</w:t>
                  </w:r>
                  <w:proofErr w:type="spellEnd"/>
                  <w:r>
                    <w:rPr>
                      <w:rFonts w:ascii="Arial" w:eastAsiaTheme="minorHAnsi" w:hAnsi="Arial" w:cs="Arial"/>
                      <w:b/>
                      <w:bCs/>
                      <w:color w:val="666666"/>
                      <w:sz w:val="23"/>
                      <w:szCs w:val="23"/>
                    </w:rPr>
                    <w:t xml:space="preserve"> Employee </w:t>
                  </w:r>
                  <w:proofErr w:type="spellStart"/>
                  <w:r>
                    <w:rPr>
                      <w:rFonts w:ascii="Arial" w:eastAsiaTheme="minorHAnsi" w:hAnsi="Arial" w:cs="Arial"/>
                      <w:b/>
                      <w:bCs/>
                      <w:color w:val="666666"/>
                      <w:sz w:val="23"/>
                      <w:szCs w:val="23"/>
                    </w:rPr>
                    <w:t>Benefits</w:t>
                  </w:r>
                  <w:proofErr w:type="spellEnd"/>
                  <w:r>
                    <w:rPr>
                      <w:rFonts w:ascii="Arial" w:eastAsiaTheme="minorHAnsi" w:hAnsi="Arial" w:cs="Arial"/>
                      <w:color w:val="666666"/>
                      <w:sz w:val="23"/>
                      <w:szCs w:val="23"/>
                    </w:rPr>
                    <w:t xml:space="preserve"> répondra à toutes vos attentes.</w:t>
                  </w:r>
                </w:p>
                <w:p w14:paraId="764A345D" w14:textId="77777777" w:rsidR="00202D52" w:rsidRDefault="00202D52">
                  <w:pPr>
                    <w:pStyle w:val="NormalWeb"/>
                    <w:spacing w:line="375" w:lineRule="exact"/>
                    <w:rPr>
                      <w:rFonts w:ascii="Arial" w:eastAsiaTheme="minorHAnsi" w:hAnsi="Arial" w:cs="Arial"/>
                      <w:color w:val="666666"/>
                      <w:sz w:val="23"/>
                      <w:szCs w:val="23"/>
                    </w:rPr>
                  </w:pPr>
                  <w:r>
                    <w:rPr>
                      <w:rFonts w:ascii="Arial" w:eastAsiaTheme="minorHAnsi" w:hAnsi="Arial" w:cs="Arial"/>
                      <w:color w:val="666666"/>
                      <w:sz w:val="23"/>
                      <w:szCs w:val="23"/>
                    </w:rPr>
                    <w:br/>
                    <w:t>Cordialement,</w:t>
                  </w:r>
                  <w:r>
                    <w:rPr>
                      <w:rFonts w:ascii="Arial" w:eastAsiaTheme="minorHAnsi" w:hAnsi="Arial" w:cs="Arial"/>
                      <w:color w:val="666666"/>
                      <w:sz w:val="23"/>
                      <w:szCs w:val="23"/>
                    </w:rPr>
                    <w:br/>
                  </w:r>
                  <w:r>
                    <w:rPr>
                      <w:rFonts w:ascii="Arial" w:eastAsiaTheme="minorHAnsi" w:hAnsi="Arial" w:cs="Arial"/>
                      <w:b/>
                      <w:bCs/>
                      <w:color w:val="666666"/>
                      <w:sz w:val="23"/>
                      <w:szCs w:val="23"/>
                    </w:rPr>
                    <w:br/>
                    <w:t xml:space="preserve">L’équipe </w:t>
                  </w:r>
                  <w:proofErr w:type="spellStart"/>
                  <w:r>
                    <w:rPr>
                      <w:rFonts w:ascii="Arial" w:eastAsiaTheme="minorHAnsi" w:hAnsi="Arial" w:cs="Arial"/>
                      <w:b/>
                      <w:bCs/>
                      <w:color w:val="666666"/>
                      <w:sz w:val="23"/>
                      <w:szCs w:val="23"/>
                    </w:rPr>
                    <w:t>MyAG</w:t>
                  </w:r>
                  <w:proofErr w:type="spellEnd"/>
                  <w:r>
                    <w:rPr>
                      <w:rFonts w:ascii="Arial" w:eastAsiaTheme="minorHAnsi" w:hAnsi="Arial" w:cs="Arial"/>
                      <w:b/>
                      <w:bCs/>
                      <w:color w:val="666666"/>
                      <w:sz w:val="23"/>
                      <w:szCs w:val="23"/>
                    </w:rPr>
                    <w:t xml:space="preserve"> Employee </w:t>
                  </w:r>
                  <w:proofErr w:type="spellStart"/>
                  <w:r>
                    <w:rPr>
                      <w:rFonts w:ascii="Arial" w:eastAsiaTheme="minorHAnsi" w:hAnsi="Arial" w:cs="Arial"/>
                      <w:b/>
                      <w:bCs/>
                      <w:color w:val="666666"/>
                      <w:sz w:val="23"/>
                      <w:szCs w:val="23"/>
                    </w:rPr>
                    <w:t>Benefits</w:t>
                  </w:r>
                  <w:proofErr w:type="spellEnd"/>
                </w:p>
                <w:p w14:paraId="17C7D7E3" w14:textId="77777777" w:rsidR="00202D52" w:rsidRDefault="00202D52">
                  <w:pPr>
                    <w:pStyle w:val="NormalWeb"/>
                    <w:spacing w:line="375" w:lineRule="exact"/>
                    <w:rPr>
                      <w:rFonts w:ascii="Arial" w:eastAsiaTheme="minorHAnsi" w:hAnsi="Arial" w:cs="Arial"/>
                      <w:color w:val="666666"/>
                      <w:sz w:val="23"/>
                      <w:szCs w:val="23"/>
                    </w:rPr>
                  </w:pPr>
                  <w:r>
                    <w:rPr>
                      <w:rFonts w:ascii="Arial" w:eastAsiaTheme="minorHAnsi" w:hAnsi="Arial" w:cs="Arial"/>
                      <w:i/>
                      <w:iCs/>
                      <w:color w:val="666666"/>
                      <w:sz w:val="23"/>
                      <w:szCs w:val="23"/>
                    </w:rPr>
                    <w:br/>
                  </w:r>
                  <w:r>
                    <w:rPr>
                      <w:rFonts w:ascii="Arial" w:eastAsiaTheme="minorHAnsi" w:hAnsi="Arial" w:cs="Arial"/>
                      <w:i/>
                      <w:iCs/>
                      <w:color w:val="666666"/>
                    </w:rPr>
                    <w:t xml:space="preserve">AG traite en tant que responsable du traitement vos données à caractère personnel pour les finalités mentionnées dans les conditions générales (le règlement de pension pour la pension complémentaire sectorielle), et en particulier en vue de l’exécution des avantages complémentaires souscrits en votre faveur par votre employeur ou secteur et dont la gestion a été confiée à AG. Pour plus d'information concernant le traitement de vos données à caractère </w:t>
                  </w:r>
                  <w:r>
                    <w:rPr>
                      <w:rFonts w:ascii="Arial" w:eastAsiaTheme="minorHAnsi" w:hAnsi="Arial" w:cs="Arial"/>
                      <w:i/>
                      <w:iCs/>
                      <w:color w:val="666666"/>
                    </w:rPr>
                    <w:lastRenderedPageBreak/>
                    <w:t xml:space="preserve">personnel, veuillez consulter les conditions générales et notre Notice Vie Privée sur </w:t>
                  </w:r>
                  <w:hyperlink r:id="rId13" w:history="1">
                    <w:r>
                      <w:rPr>
                        <w:rStyle w:val="Hyperlink"/>
                        <w:rFonts w:eastAsiaTheme="minorHAnsi"/>
                        <w:i/>
                        <w:iCs/>
                      </w:rPr>
                      <w:t>www.aginsurance.be</w:t>
                    </w:r>
                  </w:hyperlink>
                  <w:r>
                    <w:rPr>
                      <w:rFonts w:ascii="Arial" w:eastAsiaTheme="minorHAnsi" w:hAnsi="Arial" w:cs="Arial"/>
                      <w:i/>
                      <w:iCs/>
                      <w:color w:val="666666"/>
                    </w:rPr>
                    <w:t>.</w:t>
                  </w:r>
                </w:p>
              </w:tc>
            </w:tr>
          </w:tbl>
          <w:p w14:paraId="0A4F29B5" w14:textId="77777777" w:rsidR="00202D52" w:rsidRDefault="00202D52">
            <w:pPr>
              <w:rPr>
                <w:rFonts w:ascii="Times New Roman" w:hAnsi="Times New Roman" w:cs="Times New Roman"/>
              </w:rPr>
            </w:pPr>
          </w:p>
        </w:tc>
      </w:tr>
      <w:tr w:rsidR="00202D52" w14:paraId="212948D4" w14:textId="77777777" w:rsidTr="00202D52">
        <w:trPr>
          <w:jc w:val="center"/>
        </w:trPr>
        <w:tc>
          <w:tcPr>
            <w:tcW w:w="9000" w:type="dxa"/>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202D52" w14:paraId="7EA17A29"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202D52" w14:paraId="35839B52" w14:textId="77777777">
                    <w:tc>
                      <w:tcPr>
                        <w:tcW w:w="0" w:type="auto"/>
                        <w:tcMar>
                          <w:top w:w="225" w:type="dxa"/>
                          <w:left w:w="0" w:type="dxa"/>
                          <w:bottom w:w="225"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00"/>
                        </w:tblGrid>
                        <w:tr w:rsidR="00202D52" w14:paraId="2F6570BC" w14:textId="77777777">
                          <w:tc>
                            <w:tcPr>
                              <w:tcW w:w="0" w:type="auto"/>
                              <w:tcBorders>
                                <w:top w:val="single" w:sz="48" w:space="0" w:color="F2F2F2"/>
                                <w:left w:val="nil"/>
                                <w:bottom w:val="nil"/>
                                <w:right w:val="nil"/>
                              </w:tcBorders>
                              <w:vAlign w:val="center"/>
                              <w:hideMark/>
                            </w:tcPr>
                            <w:p w14:paraId="02DB3AA5" w14:textId="77777777" w:rsidR="00202D52" w:rsidRDefault="00202D52">
                              <w:pPr>
                                <w:rPr>
                                  <w:rFonts w:ascii="Times New Roman" w:hAnsi="Times New Roman" w:cs="Times New Roman"/>
                                </w:rPr>
                              </w:pPr>
                            </w:p>
                          </w:tc>
                        </w:tr>
                      </w:tbl>
                      <w:p w14:paraId="61A296E4" w14:textId="77777777" w:rsidR="00202D52" w:rsidRDefault="00202D52">
                        <w:pPr>
                          <w:rPr>
                            <w:rFonts w:ascii="Times New Roman" w:hAnsi="Times New Roman" w:cs="Times New Roman"/>
                          </w:rPr>
                        </w:pPr>
                      </w:p>
                    </w:tc>
                  </w:tr>
                </w:tbl>
                <w:p w14:paraId="14EA613F" w14:textId="77777777" w:rsidR="00202D52" w:rsidRDefault="00202D52">
                  <w:pPr>
                    <w:rPr>
                      <w:rFonts w:ascii="Times New Roman" w:hAnsi="Times New Roman" w:cs="Times New Roman"/>
                    </w:rPr>
                  </w:pPr>
                </w:p>
              </w:tc>
            </w:tr>
            <w:tr w:rsidR="00202D52" w:rsidRPr="00202D52" w14:paraId="029E17A8" w14:textId="77777777">
              <w:tc>
                <w:tcPr>
                  <w:tcW w:w="0" w:type="auto"/>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000"/>
                  </w:tblGrid>
                  <w:tr w:rsidR="00202D52" w:rsidRPr="00202D52" w14:paraId="71D991C6" w14:textId="77777777">
                    <w:tc>
                      <w:tcPr>
                        <w:tcW w:w="0" w:type="auto"/>
                        <w:shd w:val="clear" w:color="auto" w:fill="FFFFFF"/>
                        <w:tcMar>
                          <w:top w:w="450" w:type="dxa"/>
                          <w:left w:w="450" w:type="dxa"/>
                          <w:bottom w:w="150" w:type="dxa"/>
                          <w:right w:w="450" w:type="dxa"/>
                        </w:tcMar>
                        <w:hideMark/>
                      </w:tcPr>
                      <w:p w14:paraId="13D873A7" w14:textId="77777777" w:rsidR="00202D52" w:rsidRPr="00202D52" w:rsidRDefault="00202D52">
                        <w:pPr>
                          <w:spacing w:line="315" w:lineRule="exact"/>
                          <w:jc w:val="center"/>
                          <w:outlineLvl w:val="2"/>
                          <w:rPr>
                            <w:rFonts w:ascii="Arial" w:hAnsi="Arial" w:cs="Arial"/>
                            <w:b/>
                            <w:bCs/>
                            <w:color w:val="005780"/>
                            <w:sz w:val="32"/>
                            <w:szCs w:val="32"/>
                            <w:lang w:val="en-US"/>
                          </w:rPr>
                        </w:pPr>
                        <w:r w:rsidRPr="00202D52">
                          <w:rPr>
                            <w:rFonts w:ascii="Arial" w:hAnsi="Arial" w:cs="Arial"/>
                            <w:b/>
                            <w:bCs/>
                            <w:color w:val="005780"/>
                            <w:sz w:val="32"/>
                            <w:szCs w:val="32"/>
                            <w:lang w:val="en-US"/>
                          </w:rPr>
                          <w:t>AG Employee Benefits - Trust in Expertise</w:t>
                        </w:r>
                      </w:p>
                    </w:tc>
                  </w:tr>
                </w:tbl>
                <w:p w14:paraId="42BA5D67" w14:textId="77777777" w:rsidR="00202D52" w:rsidRPr="00202D52" w:rsidRDefault="00202D52">
                  <w:pPr>
                    <w:rPr>
                      <w:rFonts w:ascii="Times New Roman" w:hAnsi="Times New Roman" w:cs="Times New Roman"/>
                      <w:lang w:val="en-US"/>
                    </w:rPr>
                  </w:pPr>
                </w:p>
              </w:tc>
            </w:tr>
            <w:tr w:rsidR="00202D52" w:rsidRPr="00202D52" w14:paraId="56A87376"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202D52" w:rsidRPr="00202D52" w14:paraId="047764D4" w14:textId="77777777">
                    <w:tc>
                      <w:tcPr>
                        <w:tcW w:w="0" w:type="auto"/>
                        <w:vAlign w:val="center"/>
                        <w:hideMark/>
                      </w:tcPr>
                      <w:p w14:paraId="05FE3657" w14:textId="77777777" w:rsidR="00202D52" w:rsidRPr="00202D52" w:rsidRDefault="00202D52">
                        <w:pPr>
                          <w:rPr>
                            <w:rFonts w:ascii="Times New Roman" w:hAnsi="Times New Roman" w:cs="Times New Roman"/>
                            <w:lang w:val="en-US"/>
                          </w:rPr>
                        </w:pPr>
                      </w:p>
                    </w:tc>
                  </w:tr>
                </w:tbl>
                <w:p w14:paraId="7363CC7B" w14:textId="77777777" w:rsidR="00202D52" w:rsidRPr="00202D52" w:rsidRDefault="00202D52">
                  <w:pPr>
                    <w:rPr>
                      <w:rFonts w:ascii="Times New Roman" w:hAnsi="Times New Roman" w:cs="Times New Roman"/>
                      <w:lang w:val="en-US"/>
                    </w:rPr>
                  </w:pPr>
                </w:p>
              </w:tc>
            </w:tr>
            <w:tr w:rsidR="00202D52" w14:paraId="55C4B9FD" w14:textId="77777777">
              <w:tc>
                <w:tcPr>
                  <w:tcW w:w="0" w:type="auto"/>
                  <w:shd w:val="clear" w:color="auto" w:fill="F2F2F2"/>
                  <w:vAlign w:val="center"/>
                  <w:hideMark/>
                </w:tcPr>
                <w:tbl>
                  <w:tblPr>
                    <w:tblW w:w="5000" w:type="pct"/>
                    <w:tblCellMar>
                      <w:left w:w="0" w:type="dxa"/>
                      <w:right w:w="0" w:type="dxa"/>
                    </w:tblCellMar>
                    <w:tblLook w:val="04A0" w:firstRow="1" w:lastRow="0" w:firstColumn="1" w:lastColumn="0" w:noHBand="0" w:noVBand="1"/>
                  </w:tblPr>
                  <w:tblGrid>
                    <w:gridCol w:w="9000"/>
                  </w:tblGrid>
                  <w:tr w:rsidR="00202D52" w14:paraId="35926B1E" w14:textId="77777777">
                    <w:tc>
                      <w:tcPr>
                        <w:tcW w:w="0" w:type="auto"/>
                        <w:tcMar>
                          <w:top w:w="300" w:type="dxa"/>
                          <w:left w:w="450" w:type="dxa"/>
                          <w:bottom w:w="300" w:type="dxa"/>
                          <w:right w:w="450" w:type="dxa"/>
                        </w:tcMar>
                        <w:hideMark/>
                      </w:tcPr>
                      <w:p w14:paraId="176254A7" w14:textId="77777777" w:rsidR="00202D52" w:rsidRDefault="00202D52">
                        <w:pPr>
                          <w:pStyle w:val="NormalWeb"/>
                          <w:spacing w:line="360" w:lineRule="auto"/>
                          <w:jc w:val="center"/>
                          <w:rPr>
                            <w:rFonts w:ascii="Arial" w:eastAsiaTheme="minorHAnsi" w:hAnsi="Arial" w:cs="Arial"/>
                            <w:color w:val="4B5559"/>
                            <w:sz w:val="18"/>
                            <w:szCs w:val="18"/>
                          </w:rPr>
                        </w:pPr>
                        <w:r>
                          <w:rPr>
                            <w:rFonts w:ascii="Arial" w:eastAsiaTheme="minorHAnsi" w:hAnsi="Arial" w:cs="Arial"/>
                            <w:b/>
                            <w:bCs/>
                            <w:color w:val="4B5559"/>
                            <w:sz w:val="18"/>
                            <w:szCs w:val="18"/>
                          </w:rPr>
                          <w:t xml:space="preserve">AG </w:t>
                        </w:r>
                        <w:proofErr w:type="spellStart"/>
                        <w:r>
                          <w:rPr>
                            <w:rFonts w:ascii="Arial" w:eastAsiaTheme="minorHAnsi" w:hAnsi="Arial" w:cs="Arial"/>
                            <w:b/>
                            <w:bCs/>
                            <w:color w:val="4B5559"/>
                            <w:sz w:val="18"/>
                            <w:szCs w:val="18"/>
                          </w:rPr>
                          <w:t>Insurance</w:t>
                        </w:r>
                        <w:proofErr w:type="spellEnd"/>
                        <w:r>
                          <w:rPr>
                            <w:rFonts w:ascii="Arial" w:eastAsiaTheme="minorHAnsi" w:hAnsi="Arial" w:cs="Arial"/>
                            <w:color w:val="4B5559"/>
                            <w:sz w:val="18"/>
                            <w:szCs w:val="18"/>
                          </w:rPr>
                          <w:t xml:space="preserve"> (en abrégé AG) SA - Bd E. </w:t>
                        </w:r>
                        <w:proofErr w:type="spellStart"/>
                        <w:r>
                          <w:rPr>
                            <w:rFonts w:ascii="Arial" w:eastAsiaTheme="minorHAnsi" w:hAnsi="Arial" w:cs="Arial"/>
                            <w:color w:val="4B5559"/>
                            <w:sz w:val="18"/>
                            <w:szCs w:val="18"/>
                          </w:rPr>
                          <w:t>Jacqmain</w:t>
                        </w:r>
                        <w:proofErr w:type="spellEnd"/>
                        <w:r>
                          <w:rPr>
                            <w:rFonts w:ascii="Arial" w:eastAsiaTheme="minorHAnsi" w:hAnsi="Arial" w:cs="Arial"/>
                            <w:color w:val="4B5559"/>
                            <w:sz w:val="18"/>
                            <w:szCs w:val="18"/>
                          </w:rPr>
                          <w:t xml:space="preserve"> 53, 1000 Bruxelles - </w:t>
                        </w:r>
                        <w:hyperlink r:id="rId14" w:history="1">
                          <w:r>
                            <w:rPr>
                              <w:rStyle w:val="Hyperlink"/>
                              <w:rFonts w:eastAsiaTheme="minorHAnsi"/>
                            </w:rPr>
                            <w:t>www.aginsurance.be</w:t>
                          </w:r>
                        </w:hyperlink>
                        <w:r>
                          <w:rPr>
                            <w:rFonts w:ascii="Arial" w:eastAsiaTheme="minorHAnsi" w:hAnsi="Arial" w:cs="Arial"/>
                            <w:color w:val="4B5559"/>
                            <w:sz w:val="18"/>
                            <w:szCs w:val="18"/>
                          </w:rPr>
                          <w:t xml:space="preserve"> - </w:t>
                        </w:r>
                        <w:hyperlink r:id="rId15" w:history="1">
                          <w:r>
                            <w:rPr>
                              <w:rStyle w:val="Hyperlink"/>
                              <w:rFonts w:eastAsiaTheme="minorHAnsi"/>
                              <w:sz w:val="18"/>
                              <w:szCs w:val="18"/>
                            </w:rPr>
                            <w:t>info@aginsurance.be</w:t>
                          </w:r>
                        </w:hyperlink>
                        <w:r>
                          <w:rPr>
                            <w:rFonts w:ascii="Arial" w:eastAsiaTheme="minorHAnsi" w:hAnsi="Arial" w:cs="Arial"/>
                            <w:color w:val="4B5559"/>
                            <w:sz w:val="18"/>
                            <w:szCs w:val="18"/>
                          </w:rPr>
                          <w:t xml:space="preserve"> - IBAN : BE13 2100 0007 6339 - BIC : GEBABEBB - RPM Bruxelles</w:t>
                        </w:r>
                      </w:p>
                      <w:p w14:paraId="32565BE4" w14:textId="77777777" w:rsidR="00202D52" w:rsidRDefault="00202D52">
                        <w:pPr>
                          <w:pStyle w:val="NormalWeb"/>
                          <w:spacing w:line="360" w:lineRule="auto"/>
                          <w:jc w:val="center"/>
                          <w:rPr>
                            <w:rFonts w:ascii="Arial" w:eastAsiaTheme="minorHAnsi" w:hAnsi="Arial" w:cs="Arial"/>
                            <w:color w:val="4B5559"/>
                            <w:sz w:val="18"/>
                            <w:szCs w:val="18"/>
                          </w:rPr>
                        </w:pPr>
                        <w:r>
                          <w:rPr>
                            <w:rFonts w:ascii="Arial" w:eastAsiaTheme="minorHAnsi" w:hAnsi="Arial" w:cs="Arial"/>
                            <w:color w:val="4B5559"/>
                            <w:sz w:val="18"/>
                            <w:szCs w:val="18"/>
                          </w:rPr>
                          <w:t> </w:t>
                        </w:r>
                      </w:p>
                      <w:p w14:paraId="36100FC6" w14:textId="77777777" w:rsidR="00202D52" w:rsidRDefault="00202D52">
                        <w:pPr>
                          <w:pStyle w:val="NormalWeb"/>
                          <w:spacing w:line="360" w:lineRule="auto"/>
                          <w:jc w:val="center"/>
                          <w:rPr>
                            <w:rFonts w:ascii="Arial" w:eastAsiaTheme="minorHAnsi" w:hAnsi="Arial" w:cs="Arial"/>
                            <w:color w:val="4B5559"/>
                            <w:sz w:val="18"/>
                            <w:szCs w:val="18"/>
                          </w:rPr>
                        </w:pPr>
                        <w:r>
                          <w:rPr>
                            <w:rFonts w:ascii="Arial" w:eastAsiaTheme="minorHAnsi" w:hAnsi="Arial" w:cs="Arial"/>
                            <w:color w:val="4B5559"/>
                            <w:sz w:val="18"/>
                            <w:szCs w:val="18"/>
                          </w:rPr>
                          <w:t>TVA BE 0404.494.849 – Entreprise d’assurance belge agréée sous code 0079, sous le contrôle de la Banque nationale de Belgique, Bd de Berlaimont 14, 1000 Bruxelles</w:t>
                        </w:r>
                      </w:p>
                      <w:p w14:paraId="2139DF85" w14:textId="77777777" w:rsidR="00202D52" w:rsidRDefault="00202D52">
                        <w:pPr>
                          <w:pStyle w:val="NormalWeb"/>
                          <w:spacing w:line="360" w:lineRule="auto"/>
                          <w:jc w:val="center"/>
                          <w:rPr>
                            <w:rFonts w:ascii="Arial" w:eastAsiaTheme="minorHAnsi" w:hAnsi="Arial" w:cs="Arial"/>
                            <w:color w:val="4B5559"/>
                            <w:sz w:val="18"/>
                            <w:szCs w:val="18"/>
                          </w:rPr>
                        </w:pPr>
                        <w:r>
                          <w:rPr>
                            <w:rFonts w:ascii="Arial" w:eastAsiaTheme="minorHAnsi" w:hAnsi="Arial" w:cs="Arial"/>
                            <w:color w:val="4B5559"/>
                            <w:sz w:val="18"/>
                            <w:szCs w:val="18"/>
                          </w:rPr>
                          <w:t> </w:t>
                        </w:r>
                      </w:p>
                      <w:p w14:paraId="4440BAD2" w14:textId="77777777" w:rsidR="00202D52" w:rsidRDefault="00202D52">
                        <w:pPr>
                          <w:pStyle w:val="NormalWeb"/>
                          <w:spacing w:line="360" w:lineRule="auto"/>
                          <w:jc w:val="center"/>
                          <w:rPr>
                            <w:rFonts w:ascii="Arial" w:eastAsiaTheme="minorHAnsi" w:hAnsi="Arial" w:cs="Arial"/>
                            <w:color w:val="4B5559"/>
                            <w:sz w:val="18"/>
                            <w:szCs w:val="18"/>
                          </w:rPr>
                        </w:pPr>
                        <w:r>
                          <w:rPr>
                            <w:rFonts w:ascii="Arial" w:eastAsiaTheme="minorHAnsi" w:hAnsi="Arial" w:cs="Arial"/>
                            <w:color w:val="4B5559"/>
                            <w:sz w:val="18"/>
                            <w:szCs w:val="18"/>
                          </w:rPr>
                          <w:t> </w:t>
                        </w:r>
                      </w:p>
                      <w:p w14:paraId="024BEB66" w14:textId="77777777" w:rsidR="00202D52" w:rsidRDefault="00202D52">
                        <w:pPr>
                          <w:pStyle w:val="NormalWeb"/>
                          <w:spacing w:line="360" w:lineRule="auto"/>
                          <w:jc w:val="center"/>
                          <w:rPr>
                            <w:rFonts w:ascii="Arial" w:eastAsiaTheme="minorHAnsi" w:hAnsi="Arial" w:cs="Arial"/>
                            <w:color w:val="4B5559"/>
                            <w:sz w:val="18"/>
                            <w:szCs w:val="18"/>
                          </w:rPr>
                        </w:pPr>
                        <w:hyperlink r:id="rId16" w:history="1">
                          <w:r>
                            <w:rPr>
                              <w:rStyle w:val="Hyperlink"/>
                              <w:rFonts w:eastAsiaTheme="minorHAnsi"/>
                            </w:rPr>
                            <w:t>Disclaimer</w:t>
                          </w:r>
                        </w:hyperlink>
                      </w:p>
                    </w:tc>
                  </w:tr>
                  <w:tr w:rsidR="00202D52" w14:paraId="7EFFF2EA" w14:textId="77777777">
                    <w:tc>
                      <w:tcPr>
                        <w:tcW w:w="0" w:type="auto"/>
                        <w:tcMar>
                          <w:top w:w="450" w:type="dxa"/>
                          <w:left w:w="450" w:type="dxa"/>
                          <w:bottom w:w="450" w:type="dxa"/>
                          <w:right w:w="450" w:type="dxa"/>
                        </w:tcMar>
                        <w:hideMark/>
                      </w:tcPr>
                      <w:p w14:paraId="4D24272E" w14:textId="77777777" w:rsidR="00202D52" w:rsidRDefault="00202D52">
                        <w:pPr>
                          <w:rPr>
                            <w:rFonts w:ascii="Arial" w:eastAsiaTheme="minorHAnsi" w:hAnsi="Arial" w:cs="Arial"/>
                            <w:color w:val="4B5559"/>
                            <w:sz w:val="18"/>
                            <w:szCs w:val="18"/>
                          </w:rPr>
                        </w:pPr>
                      </w:p>
                    </w:tc>
                  </w:tr>
                </w:tbl>
                <w:p w14:paraId="3C16E7BB" w14:textId="77777777" w:rsidR="00202D52" w:rsidRDefault="00202D52">
                  <w:pPr>
                    <w:rPr>
                      <w:rFonts w:ascii="Times New Roman" w:hAnsi="Times New Roman" w:cs="Times New Roman"/>
                    </w:rPr>
                  </w:pPr>
                </w:p>
              </w:tc>
            </w:tr>
          </w:tbl>
          <w:p w14:paraId="771FFC91" w14:textId="77777777" w:rsidR="00202D52" w:rsidRDefault="00202D52">
            <w:pPr>
              <w:rPr>
                <w:rFonts w:ascii="Times New Roman" w:hAnsi="Times New Roman" w:cs="Times New Roman"/>
              </w:rPr>
            </w:pPr>
          </w:p>
        </w:tc>
      </w:tr>
    </w:tbl>
    <w:p w14:paraId="4F2F77F9" w14:textId="77777777" w:rsidR="000B02CB" w:rsidRDefault="00202D52"/>
    <w:sectPr w:rsidR="000B02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926F4"/>
    <w:multiLevelType w:val="multilevel"/>
    <w:tmpl w:val="33186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D42F58"/>
    <w:multiLevelType w:val="multilevel"/>
    <w:tmpl w:val="09A0A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91521836">
    <w:abstractNumId w:val="1"/>
    <w:lvlOverride w:ilvl="0"/>
    <w:lvlOverride w:ilvl="1"/>
    <w:lvlOverride w:ilvl="2"/>
    <w:lvlOverride w:ilvl="3"/>
    <w:lvlOverride w:ilvl="4"/>
    <w:lvlOverride w:ilvl="5"/>
    <w:lvlOverride w:ilvl="6"/>
    <w:lvlOverride w:ilvl="7"/>
    <w:lvlOverride w:ilvl="8"/>
  </w:num>
  <w:num w:numId="2" w16cid:durableId="97171719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D52"/>
    <w:rsid w:val="00202D52"/>
    <w:rsid w:val="006048AD"/>
    <w:rsid w:val="00807B70"/>
    <w:rsid w:val="00A65B0D"/>
    <w:rsid w:val="00B46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28B10"/>
  <w15:chartTrackingRefBased/>
  <w15:docId w15:val="{4FCD9685-4635-480C-9344-F17A707F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D52"/>
    <w:pPr>
      <w:spacing w:after="0" w:line="240" w:lineRule="auto"/>
    </w:pPr>
    <w:rPr>
      <w:rFonts w:ascii="Calibri" w:eastAsia="Times New Roman" w:hAnsi="Calibri" w:cs="Calibri"/>
      <w:sz w:val="20"/>
      <w:szCs w:val="20"/>
      <w:lang w:val="fr-BE" w:eastAsia="fr-BE"/>
    </w:rPr>
  </w:style>
  <w:style w:type="paragraph" w:styleId="Heading1">
    <w:name w:val="heading 1"/>
    <w:basedOn w:val="Normal"/>
    <w:link w:val="Heading1Char"/>
    <w:uiPriority w:val="9"/>
    <w:qFormat/>
    <w:rsid w:val="00202D52"/>
    <w:pPr>
      <w:spacing w:line="375" w:lineRule="atLeast"/>
      <w:outlineLvl w:val="0"/>
    </w:pPr>
    <w:rPr>
      <w:rFonts w:ascii="Arial" w:hAnsi="Arial" w:cs="Arial"/>
      <w:b/>
      <w:bCs/>
      <w:color w:val="99CC00"/>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D52"/>
    <w:rPr>
      <w:rFonts w:ascii="Arial" w:eastAsia="Times New Roman" w:hAnsi="Arial" w:cs="Arial"/>
      <w:b/>
      <w:bCs/>
      <w:color w:val="99CC00"/>
      <w:kern w:val="36"/>
      <w:sz w:val="32"/>
      <w:szCs w:val="32"/>
      <w:lang w:val="fr-BE" w:eastAsia="fr-BE"/>
    </w:rPr>
  </w:style>
  <w:style w:type="character" w:styleId="Hyperlink">
    <w:name w:val="Hyperlink"/>
    <w:basedOn w:val="DefaultParagraphFont"/>
    <w:uiPriority w:val="99"/>
    <w:semiHidden/>
    <w:unhideWhenUsed/>
    <w:rsid w:val="00202D52"/>
    <w:rPr>
      <w:strike w:val="0"/>
      <w:dstrike w:val="0"/>
      <w:color w:val="007DB8"/>
      <w:sz w:val="23"/>
      <w:szCs w:val="23"/>
      <w:u w:val="none"/>
      <w:effect w:val="none"/>
    </w:rPr>
  </w:style>
  <w:style w:type="paragraph" w:styleId="NormalWeb">
    <w:name w:val="Normal (Web)"/>
    <w:basedOn w:val="Normal"/>
    <w:uiPriority w:val="99"/>
    <w:semiHidden/>
    <w:unhideWhenUsed/>
    <w:rsid w:val="00202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78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t.email.aginsurance.be/r/?id=h1076a6d,7be905f,28e7898"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t.email.aginsurance.be/r/?id=h1076a6d,7be905f,28e7895" TargetMode="External"/><Relationship Id="rId12" Type="http://schemas.openxmlformats.org/officeDocument/2006/relationships/hyperlink" Target="mailto:AGsupport@aginsurance.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email.aginsurance.be/r/?id=h1076a6d,7be905f,28e789a"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t.email.aginsurance.be/r/?id=h1076a6d,7be905f,28e7897" TargetMode="External"/><Relationship Id="rId5" Type="http://schemas.openxmlformats.org/officeDocument/2006/relationships/image" Target="media/image1.jpeg"/><Relationship Id="rId15" Type="http://schemas.openxmlformats.org/officeDocument/2006/relationships/hyperlink" Target="mailto:info@aginsurance.be" TargetMode="External"/><Relationship Id="rId10" Type="http://schemas.openxmlformats.org/officeDocument/2006/relationships/image" Target="media/image4.pn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t.email.aginsurance.be/r/?id=h1076a6d,7be905f,28e7896" TargetMode="External"/><Relationship Id="rId14" Type="http://schemas.openxmlformats.org/officeDocument/2006/relationships/hyperlink" Target="http://t.email.aginsurance.be/r/?id=h1076a6d,7be905f,28e78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4030FC06AE964092FBBAFAEC6D001D" ma:contentTypeVersion="1" ma:contentTypeDescription="Create a new document." ma:contentTypeScope="" ma:versionID="e2b2e369dc7b10cb048d9ac9513acb23">
  <xsd:schema xmlns:xsd="http://www.w3.org/2001/XMLSchema" xmlns:xs="http://www.w3.org/2001/XMLSchema" xmlns:p="http://schemas.microsoft.com/office/2006/metadata/properties" xmlns:ns2="ad7d1fae-367b-4a66-aae1-caa01d1cd61d" targetNamespace="http://schemas.microsoft.com/office/2006/metadata/properties" ma:root="true" ma:fieldsID="bbcadedd7d840a5d4309cd88638aec53" ns2:_="">
    <xsd:import namespace="ad7d1fae-367b-4a66-aae1-caa01d1cd6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d1fae-367b-4a66-aae1-caa01d1cd6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25DD81-2122-4C40-9D9B-4DAA7484ABA3}"/>
</file>

<file path=customXml/itemProps2.xml><?xml version="1.0" encoding="utf-8"?>
<ds:datastoreItem xmlns:ds="http://schemas.openxmlformats.org/officeDocument/2006/customXml" ds:itemID="{6FB746FC-A1B8-42EE-B794-34B96DAC0877}"/>
</file>

<file path=customXml/itemProps3.xml><?xml version="1.0" encoding="utf-8"?>
<ds:datastoreItem xmlns:ds="http://schemas.openxmlformats.org/officeDocument/2006/customXml" ds:itemID="{82A9B30D-B596-4A51-9454-D524E9DD5613}"/>
</file>

<file path=docProps/app.xml><?xml version="1.0" encoding="utf-8"?>
<Properties xmlns="http://schemas.openxmlformats.org/officeDocument/2006/extended-properties" xmlns:vt="http://schemas.openxmlformats.org/officeDocument/2006/docPropsVTypes">
  <Template>Normal.dotm</Template>
  <TotalTime>0</TotalTime>
  <Pages>3</Pages>
  <Words>533</Words>
  <Characters>2932</Characters>
  <Application>Microsoft Office Word</Application>
  <DocSecurity>0</DocSecurity>
  <Lines>24</Lines>
  <Paragraphs>6</Paragraphs>
  <ScaleCrop>false</ScaleCrop>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Gaëtan</dc:creator>
  <cp:keywords/>
  <dc:description/>
  <cp:lastModifiedBy>PEREZ Gaëtan</cp:lastModifiedBy>
  <cp:revision>1</cp:revision>
  <dcterms:created xsi:type="dcterms:W3CDTF">2023-11-02T14:00:00Z</dcterms:created>
  <dcterms:modified xsi:type="dcterms:W3CDTF">2023-11-02T14:00:00Z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0x010100D54030FC06AE964092FBBAFAEC6D001D</vt:lpwstr>
  </property>
</Properties>
</file>